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574A4" w14:textId="77777777" w:rsidR="00915BE6" w:rsidRPr="001205C0" w:rsidRDefault="008A60E9" w:rsidP="008A60E9">
      <w:pPr>
        <w:jc w:val="center"/>
        <w:rPr>
          <w:sz w:val="72"/>
          <w:szCs w:val="72"/>
        </w:rPr>
      </w:pPr>
      <w:r w:rsidRPr="001205C0">
        <w:rPr>
          <w:sz w:val="72"/>
          <w:szCs w:val="72"/>
        </w:rPr>
        <w:t>St. John’s Church of</w:t>
      </w:r>
    </w:p>
    <w:p w14:paraId="18788B1D" w14:textId="77777777" w:rsidR="008A60E9" w:rsidRPr="001205C0" w:rsidRDefault="008A60E9" w:rsidP="008A60E9">
      <w:pPr>
        <w:jc w:val="center"/>
        <w:rPr>
          <w:sz w:val="72"/>
          <w:szCs w:val="72"/>
        </w:rPr>
      </w:pPr>
      <w:r w:rsidRPr="001205C0">
        <w:rPr>
          <w:sz w:val="72"/>
          <w:szCs w:val="72"/>
        </w:rPr>
        <w:t xml:space="preserve">England </w:t>
      </w:r>
      <w:r w:rsidR="00711FCA">
        <w:rPr>
          <w:sz w:val="72"/>
          <w:szCs w:val="72"/>
        </w:rPr>
        <w:t>Primary</w:t>
      </w:r>
      <w:r w:rsidRPr="001205C0">
        <w:rPr>
          <w:sz w:val="72"/>
          <w:szCs w:val="72"/>
        </w:rPr>
        <w:t xml:space="preserve"> School</w:t>
      </w:r>
    </w:p>
    <w:p w14:paraId="672A6659" w14:textId="13AAB277" w:rsidR="008A60E9" w:rsidRPr="008A60E9" w:rsidRDefault="38AC225E" w:rsidP="00711FCA">
      <w:pPr>
        <w:jc w:val="center"/>
      </w:pPr>
      <w:r>
        <w:rPr>
          <w:noProof/>
        </w:rPr>
        <w:drawing>
          <wp:inline distT="0" distB="0" distL="0" distR="0" wp14:anchorId="668E2734" wp14:editId="50A64252">
            <wp:extent cx="3863984" cy="4047191"/>
            <wp:effectExtent l="0" t="0" r="0" b="0"/>
            <wp:docPr id="95859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9199" name="Picture 95859199"/>
                    <pic:cNvPicPr/>
                  </pic:nvPicPr>
                  <pic:blipFill>
                    <a:blip r:embed="rId8">
                      <a:extLst>
                        <a:ext uri="{28A0092B-C50C-407E-A947-70E740481C1C}">
                          <a14:useLocalDpi xmlns:a14="http://schemas.microsoft.com/office/drawing/2010/main"/>
                        </a:ext>
                      </a:extLst>
                    </a:blip>
                    <a:stretch>
                      <a:fillRect/>
                    </a:stretch>
                  </pic:blipFill>
                  <pic:spPr>
                    <a:xfrm>
                      <a:off x="0" y="0"/>
                      <a:ext cx="3863984" cy="4047191"/>
                    </a:xfrm>
                    <a:prstGeom prst="rect">
                      <a:avLst/>
                    </a:prstGeom>
                  </pic:spPr>
                </pic:pic>
              </a:graphicData>
            </a:graphic>
          </wp:inline>
        </w:drawing>
      </w:r>
    </w:p>
    <w:p w14:paraId="501AC368" w14:textId="77777777" w:rsidR="008A60E9" w:rsidRPr="001205C0" w:rsidRDefault="008A60E9" w:rsidP="008A60E9">
      <w:pPr>
        <w:jc w:val="center"/>
        <w:rPr>
          <w:sz w:val="72"/>
          <w:szCs w:val="72"/>
        </w:rPr>
      </w:pPr>
      <w:r w:rsidRPr="001205C0">
        <w:rPr>
          <w:sz w:val="72"/>
          <w:szCs w:val="72"/>
        </w:rPr>
        <w:t>Policy for RE</w:t>
      </w:r>
    </w:p>
    <w:p w14:paraId="0A37501D" w14:textId="77777777" w:rsidR="008A60E9" w:rsidRDefault="008A60E9" w:rsidP="008A60E9">
      <w:pPr>
        <w:jc w:val="center"/>
        <w:rPr>
          <w:sz w:val="28"/>
          <w:szCs w:val="28"/>
        </w:rPr>
      </w:pPr>
    </w:p>
    <w:p w14:paraId="393C5459" w14:textId="3DA37ABF" w:rsidR="1A21E2E0" w:rsidRDefault="1A21E2E0" w:rsidP="1A21E2E0">
      <w:pPr>
        <w:rPr>
          <w:sz w:val="28"/>
          <w:szCs w:val="28"/>
        </w:rPr>
      </w:pPr>
    </w:p>
    <w:p w14:paraId="0765D2AE" w14:textId="0CC6E560" w:rsidR="1A21E2E0" w:rsidRDefault="1A21E2E0" w:rsidP="1A21E2E0">
      <w:pPr>
        <w:rPr>
          <w:sz w:val="28"/>
          <w:szCs w:val="28"/>
        </w:rPr>
      </w:pPr>
    </w:p>
    <w:p w14:paraId="44A47F21" w14:textId="1EDB18BC" w:rsidR="008A60E9" w:rsidRDefault="48FC7502" w:rsidP="001205C0">
      <w:pPr>
        <w:rPr>
          <w:sz w:val="28"/>
          <w:szCs w:val="28"/>
        </w:rPr>
      </w:pPr>
      <w:r w:rsidRPr="1A21E2E0">
        <w:rPr>
          <w:sz w:val="28"/>
          <w:szCs w:val="28"/>
        </w:rPr>
        <w:t xml:space="preserve">Reviewed </w:t>
      </w:r>
      <w:proofErr w:type="gramStart"/>
      <w:r w:rsidRPr="1A21E2E0">
        <w:rPr>
          <w:sz w:val="28"/>
          <w:szCs w:val="28"/>
        </w:rPr>
        <w:t>on</w:t>
      </w:r>
      <w:proofErr w:type="gramEnd"/>
      <w:r w:rsidRPr="1A21E2E0">
        <w:rPr>
          <w:sz w:val="28"/>
          <w:szCs w:val="28"/>
        </w:rPr>
        <w:t xml:space="preserve"> September 20</w:t>
      </w:r>
      <w:r w:rsidR="3DADFA40" w:rsidRPr="1A21E2E0">
        <w:rPr>
          <w:sz w:val="28"/>
          <w:szCs w:val="28"/>
        </w:rPr>
        <w:t>2</w:t>
      </w:r>
      <w:r w:rsidR="25B0A38E" w:rsidRPr="1A21E2E0">
        <w:rPr>
          <w:sz w:val="28"/>
          <w:szCs w:val="28"/>
        </w:rPr>
        <w:t>5</w:t>
      </w:r>
    </w:p>
    <w:p w14:paraId="699AFDE9" w14:textId="7E770D9C" w:rsidR="001205C0" w:rsidRPr="001205C0" w:rsidRDefault="48FC7502" w:rsidP="001205C0">
      <w:pPr>
        <w:rPr>
          <w:sz w:val="28"/>
          <w:szCs w:val="28"/>
        </w:rPr>
      </w:pPr>
      <w:r w:rsidRPr="1A21E2E0">
        <w:rPr>
          <w:sz w:val="28"/>
          <w:szCs w:val="28"/>
        </w:rPr>
        <w:t>Next Review Date September 202</w:t>
      </w:r>
      <w:r w:rsidR="71AD6745" w:rsidRPr="1A21E2E0">
        <w:rPr>
          <w:sz w:val="28"/>
          <w:szCs w:val="28"/>
        </w:rPr>
        <w:t>7</w:t>
      </w:r>
    </w:p>
    <w:p w14:paraId="5AB8CC60" w14:textId="3E1F501E" w:rsidR="000C14FC" w:rsidRDefault="000C14FC" w:rsidP="1A21E2E0">
      <w:pPr>
        <w:rPr>
          <w:b/>
          <w:bCs/>
          <w:sz w:val="24"/>
          <w:szCs w:val="24"/>
        </w:rPr>
      </w:pPr>
    </w:p>
    <w:p w14:paraId="5DAB6C7B" w14:textId="37A39CE3" w:rsidR="000C14FC" w:rsidRDefault="48FC7502" w:rsidP="1A21E2E0">
      <w:pPr>
        <w:jc w:val="center"/>
        <w:rPr>
          <w:b/>
          <w:bCs/>
          <w:sz w:val="24"/>
          <w:szCs w:val="24"/>
        </w:rPr>
      </w:pPr>
      <w:r w:rsidRPr="1A21E2E0">
        <w:rPr>
          <w:b/>
          <w:bCs/>
          <w:sz w:val="24"/>
          <w:szCs w:val="24"/>
        </w:rPr>
        <w:lastRenderedPageBreak/>
        <w:t xml:space="preserve">“Let </w:t>
      </w:r>
      <w:r w:rsidR="29655360" w:rsidRPr="1A21E2E0">
        <w:rPr>
          <w:b/>
          <w:bCs/>
          <w:sz w:val="24"/>
          <w:szCs w:val="24"/>
        </w:rPr>
        <w:t>your light shine before others</w:t>
      </w:r>
      <w:r w:rsidRPr="1A21E2E0">
        <w:rPr>
          <w:b/>
          <w:bCs/>
          <w:sz w:val="24"/>
          <w:szCs w:val="24"/>
        </w:rPr>
        <w:t xml:space="preserve">” </w:t>
      </w:r>
      <w:r w:rsidR="0D7820D3" w:rsidRPr="1A21E2E0">
        <w:rPr>
          <w:b/>
          <w:bCs/>
          <w:sz w:val="24"/>
          <w:szCs w:val="24"/>
        </w:rPr>
        <w:t>Matthew 5:16</w:t>
      </w:r>
    </w:p>
    <w:p w14:paraId="41783EBC" w14:textId="77777777" w:rsidR="008A60E9" w:rsidRDefault="0A48B250" w:rsidP="1A21E2E0">
      <w:pPr>
        <w:rPr>
          <w:b/>
          <w:bCs/>
          <w:sz w:val="24"/>
          <w:szCs w:val="24"/>
        </w:rPr>
      </w:pPr>
      <w:r w:rsidRPr="1A21E2E0">
        <w:rPr>
          <w:b/>
          <w:bCs/>
          <w:sz w:val="24"/>
          <w:szCs w:val="24"/>
        </w:rPr>
        <w:t>Document purpose</w:t>
      </w:r>
      <w:r w:rsidR="008A60E9">
        <w:tab/>
      </w:r>
      <w:r w:rsidR="008A60E9">
        <w:tab/>
      </w:r>
    </w:p>
    <w:p w14:paraId="7A9B051F" w14:textId="77777777" w:rsidR="008A60E9" w:rsidRDefault="0A48B250" w:rsidP="008A60E9">
      <w:pPr>
        <w:rPr>
          <w:sz w:val="24"/>
          <w:szCs w:val="24"/>
        </w:rPr>
      </w:pPr>
      <w:r w:rsidRPr="1A21E2E0">
        <w:rPr>
          <w:sz w:val="24"/>
          <w:szCs w:val="24"/>
        </w:rPr>
        <w:t>This document reflects the school values and philosophy in relation to the teaching and learning of Religious Education. It sets out a framework within which both teaching and non-teaching staff can operate, and it gives guidance on planning, teaching and assessment.</w:t>
      </w:r>
    </w:p>
    <w:p w14:paraId="1B0A7499" w14:textId="77777777" w:rsidR="008A60E9" w:rsidRDefault="0A48B250" w:rsidP="008A60E9">
      <w:pPr>
        <w:rPr>
          <w:sz w:val="24"/>
          <w:szCs w:val="24"/>
        </w:rPr>
      </w:pPr>
      <w:r w:rsidRPr="1A21E2E0">
        <w:rPr>
          <w:b/>
          <w:bCs/>
          <w:sz w:val="24"/>
          <w:szCs w:val="24"/>
        </w:rPr>
        <w:t>Audience</w:t>
      </w:r>
    </w:p>
    <w:p w14:paraId="035F170D" w14:textId="77777777" w:rsidR="008A60E9" w:rsidRDefault="0A48B250" w:rsidP="008A60E9">
      <w:pPr>
        <w:rPr>
          <w:sz w:val="24"/>
          <w:szCs w:val="24"/>
        </w:rPr>
      </w:pPr>
      <w:r w:rsidRPr="1A21E2E0">
        <w:rPr>
          <w:sz w:val="24"/>
          <w:szCs w:val="24"/>
        </w:rPr>
        <w:t>This document is intended for:</w:t>
      </w:r>
    </w:p>
    <w:p w14:paraId="5FFD26FD" w14:textId="77777777" w:rsidR="008A60E9" w:rsidRPr="008A60E9" w:rsidRDefault="0A48B250" w:rsidP="008A60E9">
      <w:pPr>
        <w:pStyle w:val="ColorfulList-Accent11"/>
        <w:numPr>
          <w:ilvl w:val="0"/>
          <w:numId w:val="2"/>
        </w:numPr>
        <w:rPr>
          <w:sz w:val="24"/>
          <w:szCs w:val="24"/>
        </w:rPr>
      </w:pPr>
      <w:r w:rsidRPr="1A21E2E0">
        <w:rPr>
          <w:sz w:val="24"/>
          <w:szCs w:val="24"/>
        </w:rPr>
        <w:t>All teaching staff and staff with classroom responsibilities</w:t>
      </w:r>
    </w:p>
    <w:p w14:paraId="66C19DD2" w14:textId="77777777" w:rsidR="008A60E9" w:rsidRPr="008A60E9" w:rsidRDefault="0A48B250" w:rsidP="008A60E9">
      <w:pPr>
        <w:pStyle w:val="ColorfulList-Accent11"/>
        <w:numPr>
          <w:ilvl w:val="0"/>
          <w:numId w:val="2"/>
        </w:numPr>
        <w:rPr>
          <w:sz w:val="24"/>
          <w:szCs w:val="24"/>
        </w:rPr>
      </w:pPr>
      <w:r w:rsidRPr="1A21E2E0">
        <w:rPr>
          <w:sz w:val="24"/>
          <w:szCs w:val="24"/>
        </w:rPr>
        <w:t>The school governors</w:t>
      </w:r>
    </w:p>
    <w:p w14:paraId="129C5638" w14:textId="77777777" w:rsidR="008A60E9" w:rsidRPr="008A60E9" w:rsidRDefault="0A48B250" w:rsidP="008A60E9">
      <w:pPr>
        <w:pStyle w:val="ColorfulList-Accent11"/>
        <w:numPr>
          <w:ilvl w:val="0"/>
          <w:numId w:val="2"/>
        </w:numPr>
        <w:rPr>
          <w:sz w:val="24"/>
          <w:szCs w:val="24"/>
        </w:rPr>
      </w:pPr>
      <w:r w:rsidRPr="1A21E2E0">
        <w:rPr>
          <w:sz w:val="24"/>
          <w:szCs w:val="24"/>
        </w:rPr>
        <w:t>Parents</w:t>
      </w:r>
    </w:p>
    <w:p w14:paraId="5524FA3A" w14:textId="77777777" w:rsidR="008A60E9" w:rsidRPr="008A60E9" w:rsidRDefault="0A48B250" w:rsidP="008A60E9">
      <w:pPr>
        <w:pStyle w:val="ColorfulList-Accent11"/>
        <w:numPr>
          <w:ilvl w:val="0"/>
          <w:numId w:val="2"/>
        </w:numPr>
        <w:rPr>
          <w:sz w:val="24"/>
          <w:szCs w:val="24"/>
        </w:rPr>
      </w:pPr>
      <w:r w:rsidRPr="1A21E2E0">
        <w:rPr>
          <w:sz w:val="24"/>
          <w:szCs w:val="24"/>
        </w:rPr>
        <w:t>LEA advisors/inspectors</w:t>
      </w:r>
    </w:p>
    <w:p w14:paraId="06239563" w14:textId="77777777" w:rsidR="008A60E9" w:rsidRDefault="0A48B250" w:rsidP="008A60E9">
      <w:pPr>
        <w:pStyle w:val="ColorfulList-Accent11"/>
        <w:numPr>
          <w:ilvl w:val="0"/>
          <w:numId w:val="2"/>
        </w:numPr>
        <w:rPr>
          <w:sz w:val="24"/>
          <w:szCs w:val="24"/>
        </w:rPr>
      </w:pPr>
      <w:r w:rsidRPr="1A21E2E0">
        <w:rPr>
          <w:sz w:val="24"/>
          <w:szCs w:val="24"/>
        </w:rPr>
        <w:t>Inspection teams</w:t>
      </w:r>
    </w:p>
    <w:p w14:paraId="55F075CA" w14:textId="77777777" w:rsidR="008A60E9" w:rsidRDefault="0A48B250" w:rsidP="1A21E2E0">
      <w:pPr>
        <w:rPr>
          <w:b/>
          <w:bCs/>
          <w:sz w:val="24"/>
          <w:szCs w:val="24"/>
        </w:rPr>
      </w:pPr>
      <w:r w:rsidRPr="1A21E2E0">
        <w:rPr>
          <w:b/>
          <w:bCs/>
          <w:sz w:val="24"/>
          <w:szCs w:val="24"/>
        </w:rPr>
        <w:t>Subject Aims</w:t>
      </w:r>
    </w:p>
    <w:p w14:paraId="71374F13" w14:textId="1509F8FA" w:rsidR="008A60E9" w:rsidRDefault="0A48B250" w:rsidP="008A60E9">
      <w:pPr>
        <w:rPr>
          <w:sz w:val="24"/>
          <w:szCs w:val="24"/>
        </w:rPr>
      </w:pPr>
      <w:r w:rsidRPr="1A21E2E0">
        <w:rPr>
          <w:sz w:val="24"/>
          <w:szCs w:val="24"/>
        </w:rPr>
        <w:t>Religious Education is included as a foundation subject within the National Curriculum. The aims of RE are consis</w:t>
      </w:r>
      <w:r w:rsidR="62B0BF85" w:rsidRPr="1A21E2E0">
        <w:rPr>
          <w:sz w:val="24"/>
          <w:szCs w:val="24"/>
        </w:rPr>
        <w:t>tent with our school philosophy and take account of National Curriculum Non-Statutory Guidance.</w:t>
      </w:r>
    </w:p>
    <w:p w14:paraId="7B4A8936" w14:textId="77777777" w:rsidR="00837CE5" w:rsidRDefault="62B0BF85" w:rsidP="1A21E2E0">
      <w:pPr>
        <w:rPr>
          <w:b/>
          <w:bCs/>
          <w:sz w:val="24"/>
          <w:szCs w:val="24"/>
        </w:rPr>
      </w:pPr>
      <w:r w:rsidRPr="1A21E2E0">
        <w:rPr>
          <w:b/>
          <w:bCs/>
          <w:sz w:val="24"/>
          <w:szCs w:val="24"/>
        </w:rPr>
        <w:t>Religious Education should:</w:t>
      </w:r>
    </w:p>
    <w:p w14:paraId="382F3455" w14:textId="77777777" w:rsidR="00837CE5" w:rsidRDefault="62B0BF85" w:rsidP="008A60E9">
      <w:pPr>
        <w:rPr>
          <w:sz w:val="24"/>
          <w:szCs w:val="24"/>
        </w:rPr>
      </w:pPr>
      <w:r w:rsidRPr="1A21E2E0">
        <w:rPr>
          <w:sz w:val="24"/>
          <w:szCs w:val="24"/>
        </w:rPr>
        <w:t>Support children in reflecting upon, developing and affirming their own beliefs, values and attitudes, through an exploration of shared human experiences and of the place and significance of religion in the contemporary world.</w:t>
      </w:r>
    </w:p>
    <w:p w14:paraId="4A4BC394" w14:textId="77777777" w:rsidR="00837CE5" w:rsidRDefault="62B0BF85" w:rsidP="008A60E9">
      <w:pPr>
        <w:rPr>
          <w:sz w:val="24"/>
          <w:szCs w:val="24"/>
        </w:rPr>
      </w:pPr>
      <w:r w:rsidRPr="1A21E2E0">
        <w:rPr>
          <w:sz w:val="24"/>
          <w:szCs w:val="24"/>
        </w:rPr>
        <w:t>At St. John’s C of E Junior School, Religious Education plays an important role in promoting the spiritual, moral, social and cultural development of our children.</w:t>
      </w:r>
    </w:p>
    <w:p w14:paraId="211BAF61" w14:textId="77777777" w:rsidR="00837CE5" w:rsidRDefault="62B0BF85" w:rsidP="1A21E2E0">
      <w:pPr>
        <w:rPr>
          <w:b/>
          <w:bCs/>
          <w:sz w:val="24"/>
          <w:szCs w:val="24"/>
        </w:rPr>
      </w:pPr>
      <w:r w:rsidRPr="1A21E2E0">
        <w:rPr>
          <w:b/>
          <w:bCs/>
          <w:sz w:val="24"/>
          <w:szCs w:val="24"/>
        </w:rPr>
        <w:t>The approach to Religious Education</w:t>
      </w:r>
    </w:p>
    <w:p w14:paraId="3ED380F4" w14:textId="77777777" w:rsidR="00837CE5" w:rsidRDefault="62B0BF85" w:rsidP="008A60E9">
      <w:pPr>
        <w:rPr>
          <w:sz w:val="24"/>
          <w:szCs w:val="24"/>
        </w:rPr>
      </w:pPr>
      <w:r w:rsidRPr="1A21E2E0">
        <w:rPr>
          <w:sz w:val="24"/>
          <w:szCs w:val="24"/>
        </w:rPr>
        <w:t>At St. John’s C of E Junior School, the teaching of RE is approached with the following principles in mind:</w:t>
      </w:r>
    </w:p>
    <w:p w14:paraId="4D2264D9" w14:textId="77777777" w:rsidR="00837CE5" w:rsidRDefault="62B0BF85" w:rsidP="008A60E9">
      <w:pPr>
        <w:rPr>
          <w:sz w:val="24"/>
          <w:szCs w:val="24"/>
        </w:rPr>
      </w:pPr>
      <w:r w:rsidRPr="1A21E2E0">
        <w:rPr>
          <w:sz w:val="24"/>
          <w:szCs w:val="24"/>
        </w:rPr>
        <w:t xml:space="preserve">There are no presumptions made as to the religious backgrounds, beliefs and attitudes of the children and staff. We value the religious backgrounds of all members of the school community and hope that this will encourage individuals to share their own experiences with others freely. All religions and their communities are treated with respect and </w:t>
      </w:r>
      <w:proofErr w:type="gramStart"/>
      <w:r w:rsidRPr="1A21E2E0">
        <w:rPr>
          <w:sz w:val="24"/>
          <w:szCs w:val="24"/>
        </w:rPr>
        <w:t>sensitivity</w:t>
      </w:r>
      <w:proofErr w:type="gramEnd"/>
      <w:r w:rsidRPr="1A21E2E0">
        <w:rPr>
          <w:sz w:val="24"/>
          <w:szCs w:val="24"/>
        </w:rPr>
        <w:t xml:space="preserve"> and we value the links between home, school and a faith community. We acknowledge that each religion studied can contribute to the education of our pupils. We promote teaching in RE that stresses open enquiry and first-hand experiences wherever possible for both staff and children. The syllabus is implemented in school by means of a </w:t>
      </w:r>
      <w:r w:rsidRPr="1A21E2E0">
        <w:rPr>
          <w:sz w:val="24"/>
          <w:szCs w:val="24"/>
        </w:rPr>
        <w:lastRenderedPageBreak/>
        <w:t>sensory approach, where children may look at and handle religious artefacts or hear music from religious traditions.</w:t>
      </w:r>
    </w:p>
    <w:p w14:paraId="4D05B513" w14:textId="77777777" w:rsidR="00837CE5" w:rsidRDefault="1F17E8B6" w:rsidP="1A21E2E0">
      <w:pPr>
        <w:rPr>
          <w:b/>
          <w:bCs/>
          <w:sz w:val="24"/>
          <w:szCs w:val="24"/>
        </w:rPr>
      </w:pPr>
      <w:r w:rsidRPr="1A21E2E0">
        <w:rPr>
          <w:b/>
          <w:bCs/>
          <w:sz w:val="24"/>
          <w:szCs w:val="24"/>
        </w:rPr>
        <w:t>The implementation Religious Education</w:t>
      </w:r>
    </w:p>
    <w:p w14:paraId="54F6B88E" w14:textId="50E58149" w:rsidR="00F92E04" w:rsidRDefault="1F17E8B6" w:rsidP="008A60E9">
      <w:pPr>
        <w:rPr>
          <w:sz w:val="24"/>
          <w:szCs w:val="24"/>
        </w:rPr>
      </w:pPr>
      <w:r w:rsidRPr="1A21E2E0">
        <w:rPr>
          <w:sz w:val="24"/>
          <w:szCs w:val="24"/>
        </w:rPr>
        <w:t xml:space="preserve">Work in RE follows a structure based on </w:t>
      </w:r>
      <w:r w:rsidR="71167BF2" w:rsidRPr="1A21E2E0">
        <w:rPr>
          <w:sz w:val="24"/>
          <w:szCs w:val="24"/>
        </w:rPr>
        <w:t xml:space="preserve">the </w:t>
      </w:r>
      <w:r w:rsidRPr="1A21E2E0">
        <w:rPr>
          <w:sz w:val="24"/>
          <w:szCs w:val="24"/>
        </w:rPr>
        <w:t xml:space="preserve">Diocese of </w:t>
      </w:r>
      <w:r w:rsidR="1041E893" w:rsidRPr="1A21E2E0">
        <w:rPr>
          <w:sz w:val="24"/>
          <w:szCs w:val="24"/>
        </w:rPr>
        <w:t xml:space="preserve">Manchester </w:t>
      </w:r>
      <w:r w:rsidRPr="1A21E2E0">
        <w:rPr>
          <w:sz w:val="24"/>
          <w:szCs w:val="24"/>
        </w:rPr>
        <w:t xml:space="preserve">Scheme of Work and </w:t>
      </w:r>
      <w:r w:rsidR="6F9D6190" w:rsidRPr="1A21E2E0">
        <w:rPr>
          <w:sz w:val="24"/>
          <w:szCs w:val="24"/>
        </w:rPr>
        <w:t>RE Today.</w:t>
      </w:r>
    </w:p>
    <w:p w14:paraId="7124CA19" w14:textId="77777777" w:rsidR="00F92E04" w:rsidRDefault="1F17E8B6" w:rsidP="008A60E9">
      <w:pPr>
        <w:rPr>
          <w:sz w:val="24"/>
          <w:szCs w:val="24"/>
        </w:rPr>
      </w:pPr>
      <w:r w:rsidRPr="1A21E2E0">
        <w:rPr>
          <w:sz w:val="24"/>
          <w:szCs w:val="24"/>
        </w:rPr>
        <w:t>As we are a C of E aided school, Christianity is the predominant religion studied. Children also study religions such as Hinduism, Islam and Judaism as they progress through the school.</w:t>
      </w:r>
    </w:p>
    <w:p w14:paraId="0E07F17F" w14:textId="369D3017" w:rsidR="00F92E04" w:rsidRDefault="1F17E8B6" w:rsidP="008A60E9">
      <w:pPr>
        <w:rPr>
          <w:sz w:val="24"/>
          <w:szCs w:val="24"/>
        </w:rPr>
      </w:pPr>
      <w:r w:rsidRPr="1A21E2E0">
        <w:rPr>
          <w:sz w:val="24"/>
          <w:szCs w:val="24"/>
        </w:rPr>
        <w:t xml:space="preserve">The framework used at St John’s </w:t>
      </w:r>
      <w:r w:rsidR="1041E893" w:rsidRPr="1A21E2E0">
        <w:rPr>
          <w:sz w:val="24"/>
          <w:szCs w:val="24"/>
        </w:rPr>
        <w:t>Primary</w:t>
      </w:r>
      <w:r w:rsidRPr="1A21E2E0">
        <w:rPr>
          <w:sz w:val="24"/>
          <w:szCs w:val="24"/>
        </w:rPr>
        <w:t xml:space="preserve"> School outline</w:t>
      </w:r>
      <w:r w:rsidR="48CA54F3" w:rsidRPr="1A21E2E0">
        <w:rPr>
          <w:sz w:val="24"/>
          <w:szCs w:val="24"/>
        </w:rPr>
        <w:t>s</w:t>
      </w:r>
      <w:r w:rsidRPr="1A21E2E0">
        <w:rPr>
          <w:sz w:val="24"/>
          <w:szCs w:val="24"/>
        </w:rPr>
        <w:t xml:space="preserve"> the provision for RE throughout the whole school and indicates the progression and continuity </w:t>
      </w:r>
      <w:r w:rsidR="709B8034" w:rsidRPr="1A21E2E0">
        <w:rPr>
          <w:sz w:val="24"/>
          <w:szCs w:val="24"/>
        </w:rPr>
        <w:t>which</w:t>
      </w:r>
      <w:r w:rsidRPr="1A21E2E0">
        <w:rPr>
          <w:sz w:val="24"/>
          <w:szCs w:val="24"/>
        </w:rPr>
        <w:t xml:space="preserve"> has been built into the teaching of RE. The frameworks have four broad aims:</w:t>
      </w:r>
    </w:p>
    <w:p w14:paraId="2050F4BC" w14:textId="77777777" w:rsidR="00F92E04" w:rsidRDefault="1F17E8B6" w:rsidP="00F92E04">
      <w:pPr>
        <w:pStyle w:val="ColorfulList-Accent11"/>
        <w:numPr>
          <w:ilvl w:val="0"/>
          <w:numId w:val="3"/>
        </w:numPr>
        <w:rPr>
          <w:sz w:val="24"/>
          <w:szCs w:val="24"/>
        </w:rPr>
      </w:pPr>
      <w:r w:rsidRPr="1A21E2E0">
        <w:rPr>
          <w:sz w:val="24"/>
          <w:szCs w:val="24"/>
        </w:rPr>
        <w:t>Exploring shared human experiences</w:t>
      </w:r>
    </w:p>
    <w:p w14:paraId="0DDB2FA8" w14:textId="77777777" w:rsidR="00F92E04" w:rsidRDefault="1F17E8B6" w:rsidP="00F92E04">
      <w:pPr>
        <w:pStyle w:val="ColorfulList-Accent11"/>
        <w:numPr>
          <w:ilvl w:val="0"/>
          <w:numId w:val="3"/>
        </w:numPr>
        <w:rPr>
          <w:sz w:val="24"/>
          <w:szCs w:val="24"/>
        </w:rPr>
      </w:pPr>
      <w:r w:rsidRPr="1A21E2E0">
        <w:rPr>
          <w:sz w:val="24"/>
          <w:szCs w:val="24"/>
        </w:rPr>
        <w:t>Developing pupils’ own beliefs, values and attitudes</w:t>
      </w:r>
    </w:p>
    <w:p w14:paraId="08669657" w14:textId="77777777" w:rsidR="00F92E04" w:rsidRDefault="709B8034" w:rsidP="00F92E04">
      <w:pPr>
        <w:pStyle w:val="ColorfulList-Accent11"/>
        <w:numPr>
          <w:ilvl w:val="0"/>
          <w:numId w:val="3"/>
        </w:numPr>
        <w:rPr>
          <w:sz w:val="24"/>
          <w:szCs w:val="24"/>
        </w:rPr>
      </w:pPr>
      <w:r w:rsidRPr="1A21E2E0">
        <w:rPr>
          <w:sz w:val="24"/>
          <w:szCs w:val="24"/>
        </w:rPr>
        <w:t>Learning</w:t>
      </w:r>
      <w:r w:rsidR="1F17E8B6" w:rsidRPr="1A21E2E0">
        <w:rPr>
          <w:sz w:val="24"/>
          <w:szCs w:val="24"/>
        </w:rPr>
        <w:t xml:space="preserve"> about the place and significance of Christianity and other religions in the contemporary world</w:t>
      </w:r>
    </w:p>
    <w:p w14:paraId="779E334F" w14:textId="77777777" w:rsidR="00F92E04" w:rsidRDefault="1F17E8B6" w:rsidP="00F92E04">
      <w:pPr>
        <w:pStyle w:val="ColorfulList-Accent11"/>
        <w:numPr>
          <w:ilvl w:val="0"/>
          <w:numId w:val="3"/>
        </w:numPr>
        <w:rPr>
          <w:sz w:val="24"/>
          <w:szCs w:val="24"/>
        </w:rPr>
      </w:pPr>
      <w:r w:rsidRPr="1A21E2E0">
        <w:rPr>
          <w:sz w:val="24"/>
          <w:szCs w:val="24"/>
        </w:rPr>
        <w:t xml:space="preserve">Experiencing </w:t>
      </w:r>
      <w:r w:rsidR="709B8034" w:rsidRPr="1A21E2E0">
        <w:rPr>
          <w:sz w:val="24"/>
          <w:szCs w:val="24"/>
        </w:rPr>
        <w:t>world</w:t>
      </w:r>
      <w:r w:rsidRPr="1A21E2E0">
        <w:rPr>
          <w:sz w:val="24"/>
          <w:szCs w:val="24"/>
        </w:rPr>
        <w:t xml:space="preserve"> religions as living faiths</w:t>
      </w:r>
    </w:p>
    <w:p w14:paraId="688AE9C4" w14:textId="77777777" w:rsidR="00F92E04" w:rsidRDefault="1F17E8B6" w:rsidP="1A21E2E0">
      <w:pPr>
        <w:rPr>
          <w:b/>
          <w:bCs/>
          <w:sz w:val="24"/>
          <w:szCs w:val="24"/>
        </w:rPr>
      </w:pPr>
      <w:r w:rsidRPr="1A21E2E0">
        <w:rPr>
          <w:b/>
          <w:bCs/>
          <w:sz w:val="24"/>
          <w:szCs w:val="24"/>
        </w:rPr>
        <w:t>Time allocation</w:t>
      </w:r>
    </w:p>
    <w:p w14:paraId="11332F88" w14:textId="77777777" w:rsidR="00F92E04" w:rsidRDefault="1F17E8B6" w:rsidP="00F92E04">
      <w:pPr>
        <w:rPr>
          <w:sz w:val="24"/>
          <w:szCs w:val="24"/>
        </w:rPr>
      </w:pPr>
      <w:r w:rsidRPr="1A21E2E0">
        <w:rPr>
          <w:sz w:val="24"/>
          <w:szCs w:val="24"/>
        </w:rPr>
        <w:t>The teaching of RE is in line with government recommendations. RE is taught for one hour per week, throughout the year.</w:t>
      </w:r>
    </w:p>
    <w:p w14:paraId="5638E193" w14:textId="77777777" w:rsidR="00F92E04" w:rsidRDefault="1F17E8B6" w:rsidP="1A21E2E0">
      <w:pPr>
        <w:rPr>
          <w:b/>
          <w:bCs/>
          <w:sz w:val="24"/>
          <w:szCs w:val="24"/>
        </w:rPr>
      </w:pPr>
      <w:r w:rsidRPr="1A21E2E0">
        <w:rPr>
          <w:b/>
          <w:bCs/>
          <w:sz w:val="24"/>
          <w:szCs w:val="24"/>
        </w:rPr>
        <w:t>Curriculum and School Organisation</w:t>
      </w:r>
    </w:p>
    <w:p w14:paraId="62F8E259" w14:textId="7608B4B0" w:rsidR="00F92E04" w:rsidRDefault="1F17E8B6" w:rsidP="00F92E04">
      <w:pPr>
        <w:rPr>
          <w:sz w:val="24"/>
          <w:szCs w:val="24"/>
        </w:rPr>
      </w:pPr>
      <w:r w:rsidRPr="1A21E2E0">
        <w:rPr>
          <w:sz w:val="24"/>
          <w:szCs w:val="24"/>
        </w:rPr>
        <w:t xml:space="preserve">The Schemes of Work used for RE outline in detail how it should be taught in each year group. The subject co-ordinator </w:t>
      </w:r>
      <w:r w:rsidR="709B8034" w:rsidRPr="1A21E2E0">
        <w:rPr>
          <w:sz w:val="24"/>
          <w:szCs w:val="24"/>
        </w:rPr>
        <w:t>oversees</w:t>
      </w:r>
      <w:r w:rsidRPr="1A21E2E0">
        <w:rPr>
          <w:sz w:val="24"/>
          <w:szCs w:val="24"/>
        </w:rPr>
        <w:t xml:space="preserve"> the planning in RE.</w:t>
      </w:r>
    </w:p>
    <w:p w14:paraId="18ECBA41" w14:textId="77777777" w:rsidR="00F92E04" w:rsidRDefault="1F17E8B6" w:rsidP="00F92E04">
      <w:pPr>
        <w:rPr>
          <w:sz w:val="24"/>
          <w:szCs w:val="24"/>
        </w:rPr>
      </w:pPr>
      <w:r w:rsidRPr="1A21E2E0">
        <w:rPr>
          <w:sz w:val="24"/>
          <w:szCs w:val="24"/>
        </w:rPr>
        <w:t xml:space="preserve">RE can be taught in </w:t>
      </w:r>
      <w:proofErr w:type="gramStart"/>
      <w:r w:rsidRPr="1A21E2E0">
        <w:rPr>
          <w:sz w:val="24"/>
          <w:szCs w:val="24"/>
        </w:rPr>
        <w:t>a number of</w:t>
      </w:r>
      <w:proofErr w:type="gramEnd"/>
      <w:r w:rsidRPr="1A21E2E0">
        <w:rPr>
          <w:sz w:val="24"/>
          <w:szCs w:val="24"/>
        </w:rPr>
        <w:t xml:space="preserve"> ways:</w:t>
      </w:r>
    </w:p>
    <w:p w14:paraId="1A94BF43" w14:textId="77777777" w:rsidR="00F92E04" w:rsidRDefault="1F17E8B6" w:rsidP="00F92E04">
      <w:pPr>
        <w:pStyle w:val="ColorfulList-Accent11"/>
        <w:numPr>
          <w:ilvl w:val="0"/>
          <w:numId w:val="4"/>
        </w:numPr>
        <w:rPr>
          <w:sz w:val="24"/>
          <w:szCs w:val="24"/>
        </w:rPr>
      </w:pPr>
      <w:r w:rsidRPr="1A21E2E0">
        <w:rPr>
          <w:sz w:val="24"/>
          <w:szCs w:val="24"/>
        </w:rPr>
        <w:t>Direct teaching to the class or small groups</w:t>
      </w:r>
    </w:p>
    <w:p w14:paraId="5CFD96A9" w14:textId="77777777" w:rsidR="00F92E04" w:rsidRDefault="1F17E8B6" w:rsidP="00F92E04">
      <w:pPr>
        <w:pStyle w:val="ColorfulList-Accent11"/>
        <w:numPr>
          <w:ilvl w:val="0"/>
          <w:numId w:val="4"/>
        </w:numPr>
        <w:rPr>
          <w:sz w:val="24"/>
          <w:szCs w:val="24"/>
        </w:rPr>
      </w:pPr>
      <w:r w:rsidRPr="1A21E2E0">
        <w:rPr>
          <w:sz w:val="24"/>
          <w:szCs w:val="24"/>
        </w:rPr>
        <w:t>Providing direct hands-on experience with RE resources, such as photographs, ICT or artefacts</w:t>
      </w:r>
    </w:p>
    <w:p w14:paraId="2AA450D9" w14:textId="77777777" w:rsidR="00F92E04" w:rsidRDefault="1F17E8B6" w:rsidP="00F92E04">
      <w:pPr>
        <w:pStyle w:val="ColorfulList-Accent11"/>
        <w:numPr>
          <w:ilvl w:val="0"/>
          <w:numId w:val="4"/>
        </w:numPr>
        <w:rPr>
          <w:sz w:val="24"/>
          <w:szCs w:val="24"/>
        </w:rPr>
      </w:pPr>
      <w:r w:rsidRPr="1A21E2E0">
        <w:rPr>
          <w:sz w:val="24"/>
          <w:szCs w:val="24"/>
        </w:rPr>
        <w:t>By using teacher-prepared materials such as worksheets through stories, poetry and drama</w:t>
      </w:r>
    </w:p>
    <w:p w14:paraId="13AF1D68" w14:textId="77777777" w:rsidR="00F92E04" w:rsidRDefault="1F17E8B6" w:rsidP="00F92E04">
      <w:pPr>
        <w:pStyle w:val="ColorfulList-Accent11"/>
        <w:numPr>
          <w:ilvl w:val="0"/>
          <w:numId w:val="4"/>
        </w:numPr>
        <w:rPr>
          <w:sz w:val="24"/>
          <w:szCs w:val="24"/>
        </w:rPr>
      </w:pPr>
      <w:r w:rsidRPr="1A21E2E0">
        <w:rPr>
          <w:sz w:val="24"/>
          <w:szCs w:val="24"/>
        </w:rPr>
        <w:t>Through visits to and from faith communities</w:t>
      </w:r>
    </w:p>
    <w:p w14:paraId="6F7D182A" w14:textId="73A5470E" w:rsidR="00F92E04" w:rsidRDefault="1F17E8B6" w:rsidP="00F92E04">
      <w:pPr>
        <w:rPr>
          <w:sz w:val="24"/>
          <w:szCs w:val="24"/>
        </w:rPr>
      </w:pPr>
      <w:r w:rsidRPr="1A21E2E0">
        <w:rPr>
          <w:sz w:val="24"/>
          <w:szCs w:val="24"/>
        </w:rPr>
        <w:t xml:space="preserve">A range </w:t>
      </w:r>
      <w:r w:rsidR="709B8034" w:rsidRPr="1A21E2E0">
        <w:rPr>
          <w:sz w:val="24"/>
          <w:szCs w:val="24"/>
        </w:rPr>
        <w:t>of</w:t>
      </w:r>
      <w:r w:rsidRPr="1A21E2E0">
        <w:rPr>
          <w:sz w:val="24"/>
          <w:szCs w:val="24"/>
        </w:rPr>
        <w:t xml:space="preserve"> reference materials for RE </w:t>
      </w:r>
      <w:r w:rsidR="67174D62" w:rsidRPr="1A21E2E0">
        <w:rPr>
          <w:sz w:val="24"/>
          <w:szCs w:val="24"/>
        </w:rPr>
        <w:t>are</w:t>
      </w:r>
      <w:r w:rsidRPr="1A21E2E0">
        <w:rPr>
          <w:sz w:val="24"/>
          <w:szCs w:val="24"/>
        </w:rPr>
        <w:t xml:space="preserve"> available. These are audite</w:t>
      </w:r>
      <w:r w:rsidR="709B8034" w:rsidRPr="1A21E2E0">
        <w:rPr>
          <w:sz w:val="24"/>
          <w:szCs w:val="24"/>
        </w:rPr>
        <w:t>d and supplemented annually by t</w:t>
      </w:r>
      <w:r w:rsidRPr="1A21E2E0">
        <w:rPr>
          <w:sz w:val="24"/>
          <w:szCs w:val="24"/>
        </w:rPr>
        <w:t>he RE coordinator and kept centrally for all staff to use as required.</w:t>
      </w:r>
    </w:p>
    <w:p w14:paraId="0B90CCBF" w14:textId="77777777" w:rsidR="00F92E04" w:rsidRDefault="1F17E8B6" w:rsidP="00F92E04">
      <w:pPr>
        <w:rPr>
          <w:sz w:val="24"/>
          <w:szCs w:val="24"/>
        </w:rPr>
      </w:pPr>
      <w:r w:rsidRPr="1A21E2E0">
        <w:rPr>
          <w:sz w:val="24"/>
          <w:szCs w:val="24"/>
        </w:rPr>
        <w:t xml:space="preserve">Every effort is made to link with local faith </w:t>
      </w:r>
      <w:proofErr w:type="gramStart"/>
      <w:r w:rsidRPr="1A21E2E0">
        <w:rPr>
          <w:sz w:val="24"/>
          <w:szCs w:val="24"/>
        </w:rPr>
        <w:t>communities</w:t>
      </w:r>
      <w:proofErr w:type="gramEnd"/>
      <w:r w:rsidRPr="1A21E2E0">
        <w:rPr>
          <w:sz w:val="24"/>
          <w:szCs w:val="24"/>
        </w:rPr>
        <w:t xml:space="preserve"> and it is hoped that they will wish to contribute to school, by visiting to discuss their faith with the children.</w:t>
      </w:r>
    </w:p>
    <w:p w14:paraId="628E8436" w14:textId="77777777" w:rsidR="00F92E04" w:rsidRDefault="2E5F8940" w:rsidP="1A21E2E0">
      <w:pPr>
        <w:rPr>
          <w:b/>
          <w:bCs/>
          <w:sz w:val="24"/>
          <w:szCs w:val="24"/>
        </w:rPr>
      </w:pPr>
      <w:r w:rsidRPr="1A21E2E0">
        <w:rPr>
          <w:b/>
          <w:bCs/>
          <w:sz w:val="24"/>
          <w:szCs w:val="24"/>
        </w:rPr>
        <w:lastRenderedPageBreak/>
        <w:t>Links with other subjects</w:t>
      </w:r>
    </w:p>
    <w:p w14:paraId="7FFA7B12" w14:textId="2090D372" w:rsidR="003B72B7" w:rsidRDefault="2E5F8940" w:rsidP="00F92E04">
      <w:pPr>
        <w:rPr>
          <w:sz w:val="24"/>
          <w:szCs w:val="24"/>
        </w:rPr>
      </w:pPr>
      <w:r w:rsidRPr="1A21E2E0">
        <w:rPr>
          <w:sz w:val="24"/>
          <w:szCs w:val="24"/>
        </w:rPr>
        <w:t xml:space="preserve">RE has links with other areas of the Curriculum, including </w:t>
      </w:r>
      <w:r w:rsidR="4BA3A7D0" w:rsidRPr="1A21E2E0">
        <w:rPr>
          <w:sz w:val="24"/>
          <w:szCs w:val="24"/>
        </w:rPr>
        <w:t>English</w:t>
      </w:r>
      <w:r w:rsidRPr="1A21E2E0">
        <w:rPr>
          <w:sz w:val="24"/>
          <w:szCs w:val="24"/>
        </w:rPr>
        <w:t>, PSH</w:t>
      </w:r>
      <w:r w:rsidR="1041E893" w:rsidRPr="1A21E2E0">
        <w:rPr>
          <w:sz w:val="24"/>
          <w:szCs w:val="24"/>
        </w:rPr>
        <w:t>C</w:t>
      </w:r>
      <w:r w:rsidRPr="1A21E2E0">
        <w:rPr>
          <w:sz w:val="24"/>
          <w:szCs w:val="24"/>
        </w:rPr>
        <w:t xml:space="preserve">E, ICT, Music, History and Art. It also linked to the way in which the school organises its Collective Worship. Worship is provided daily, and while it is seen as being </w:t>
      </w:r>
      <w:r w:rsidR="709B8034" w:rsidRPr="1A21E2E0">
        <w:rPr>
          <w:sz w:val="24"/>
          <w:szCs w:val="24"/>
        </w:rPr>
        <w:t>distinct</w:t>
      </w:r>
      <w:r w:rsidRPr="1A21E2E0">
        <w:rPr>
          <w:sz w:val="24"/>
          <w:szCs w:val="24"/>
        </w:rPr>
        <w:t xml:space="preserve"> from RE, there are certain links </w:t>
      </w:r>
      <w:r w:rsidR="709B8034" w:rsidRPr="1A21E2E0">
        <w:rPr>
          <w:sz w:val="24"/>
          <w:szCs w:val="24"/>
        </w:rPr>
        <w:t>which</w:t>
      </w:r>
      <w:r w:rsidRPr="1A21E2E0">
        <w:rPr>
          <w:sz w:val="24"/>
          <w:szCs w:val="24"/>
        </w:rPr>
        <w:t xml:space="preserve"> can be identified. For example: during the various forms of collective worship, there will be time given for the members of the local </w:t>
      </w:r>
      <w:r w:rsidR="709B8034" w:rsidRPr="1A21E2E0">
        <w:rPr>
          <w:sz w:val="24"/>
          <w:szCs w:val="24"/>
        </w:rPr>
        <w:t>community</w:t>
      </w:r>
      <w:r w:rsidRPr="1A21E2E0">
        <w:rPr>
          <w:sz w:val="24"/>
          <w:szCs w:val="24"/>
        </w:rPr>
        <w:t xml:space="preserve"> to reflect; there will be opportunities for spiritual development; a particular RE theme may be developed; and class teachers may use their year group theme as part of their class assembly.</w:t>
      </w:r>
    </w:p>
    <w:p w14:paraId="792EB238" w14:textId="77777777" w:rsidR="003B72B7" w:rsidRDefault="2E5F8940" w:rsidP="1A21E2E0">
      <w:pPr>
        <w:rPr>
          <w:b/>
          <w:bCs/>
          <w:sz w:val="24"/>
          <w:szCs w:val="24"/>
        </w:rPr>
      </w:pPr>
      <w:r w:rsidRPr="1A21E2E0">
        <w:rPr>
          <w:b/>
          <w:bCs/>
          <w:sz w:val="24"/>
          <w:szCs w:val="24"/>
        </w:rPr>
        <w:t>Assessment, Record Keeping and Reporting</w:t>
      </w:r>
    </w:p>
    <w:p w14:paraId="6673233C" w14:textId="77777777" w:rsidR="003B72B7" w:rsidRDefault="2E5F8940" w:rsidP="003B72B7">
      <w:pPr>
        <w:rPr>
          <w:sz w:val="24"/>
          <w:szCs w:val="24"/>
        </w:rPr>
      </w:pPr>
      <w:r w:rsidRPr="1A21E2E0">
        <w:rPr>
          <w:sz w:val="24"/>
          <w:szCs w:val="24"/>
        </w:rPr>
        <w:t>See policy for Assessment, record keeping and reporting</w:t>
      </w:r>
      <w:r w:rsidR="1041E893" w:rsidRPr="1A21E2E0">
        <w:rPr>
          <w:sz w:val="24"/>
          <w:szCs w:val="24"/>
        </w:rPr>
        <w:t xml:space="preserve">. </w:t>
      </w:r>
    </w:p>
    <w:p w14:paraId="65DE7CDF" w14:textId="77777777" w:rsidR="003B72B7" w:rsidRDefault="2E5F8940" w:rsidP="003B72B7">
      <w:pPr>
        <w:rPr>
          <w:sz w:val="24"/>
          <w:szCs w:val="24"/>
        </w:rPr>
      </w:pPr>
      <w:r w:rsidRPr="1A21E2E0">
        <w:rPr>
          <w:b/>
          <w:bCs/>
          <w:sz w:val="24"/>
          <w:szCs w:val="24"/>
        </w:rPr>
        <w:t>Equal opportunities</w:t>
      </w:r>
    </w:p>
    <w:p w14:paraId="22326A5E" w14:textId="77777777" w:rsidR="003B72B7" w:rsidRDefault="2E5F8940" w:rsidP="003B72B7">
      <w:pPr>
        <w:rPr>
          <w:sz w:val="24"/>
          <w:szCs w:val="24"/>
        </w:rPr>
      </w:pPr>
      <w:r w:rsidRPr="1A21E2E0">
        <w:rPr>
          <w:sz w:val="24"/>
          <w:szCs w:val="24"/>
        </w:rPr>
        <w:t xml:space="preserve">All teaching and non-teaching staff are responsible for ensuring that all </w:t>
      </w:r>
      <w:r w:rsidR="709B8034" w:rsidRPr="1A21E2E0">
        <w:rPr>
          <w:sz w:val="24"/>
          <w:szCs w:val="24"/>
        </w:rPr>
        <w:t>pupils</w:t>
      </w:r>
      <w:r w:rsidRPr="1A21E2E0">
        <w:rPr>
          <w:sz w:val="24"/>
          <w:szCs w:val="24"/>
        </w:rPr>
        <w:t xml:space="preserve">, </w:t>
      </w:r>
      <w:r w:rsidR="709B8034" w:rsidRPr="1A21E2E0">
        <w:rPr>
          <w:sz w:val="24"/>
          <w:szCs w:val="24"/>
        </w:rPr>
        <w:t>irrespective</w:t>
      </w:r>
      <w:r w:rsidRPr="1A21E2E0">
        <w:rPr>
          <w:sz w:val="24"/>
          <w:szCs w:val="24"/>
        </w:rPr>
        <w:t xml:space="preserve"> of gender, ability, ethnicity and social circumstances, have access to the whole </w:t>
      </w:r>
      <w:r w:rsidR="709B8034" w:rsidRPr="1A21E2E0">
        <w:rPr>
          <w:sz w:val="24"/>
          <w:szCs w:val="24"/>
        </w:rPr>
        <w:t>curriculum</w:t>
      </w:r>
      <w:r w:rsidRPr="1A21E2E0">
        <w:rPr>
          <w:sz w:val="24"/>
          <w:szCs w:val="24"/>
        </w:rPr>
        <w:t xml:space="preserve"> and opportunities to make the </w:t>
      </w:r>
      <w:r w:rsidR="709B8034" w:rsidRPr="1A21E2E0">
        <w:rPr>
          <w:sz w:val="24"/>
          <w:szCs w:val="24"/>
        </w:rPr>
        <w:t>greatest</w:t>
      </w:r>
      <w:r w:rsidRPr="1A21E2E0">
        <w:rPr>
          <w:sz w:val="24"/>
          <w:szCs w:val="24"/>
        </w:rPr>
        <w:t xml:space="preserve"> </w:t>
      </w:r>
      <w:r w:rsidR="709B8034" w:rsidRPr="1A21E2E0">
        <w:rPr>
          <w:sz w:val="24"/>
          <w:szCs w:val="24"/>
        </w:rPr>
        <w:t>progress</w:t>
      </w:r>
      <w:r w:rsidRPr="1A21E2E0">
        <w:rPr>
          <w:sz w:val="24"/>
          <w:szCs w:val="24"/>
        </w:rPr>
        <w:t xml:space="preserve"> possible in all areas of the </w:t>
      </w:r>
      <w:r w:rsidR="709B8034" w:rsidRPr="1A21E2E0">
        <w:rPr>
          <w:sz w:val="24"/>
          <w:szCs w:val="24"/>
        </w:rPr>
        <w:t>curriculum</w:t>
      </w:r>
      <w:r w:rsidRPr="1A21E2E0">
        <w:rPr>
          <w:sz w:val="24"/>
          <w:szCs w:val="24"/>
        </w:rPr>
        <w:t xml:space="preserve"> whilst in our school.</w:t>
      </w:r>
    </w:p>
    <w:p w14:paraId="16D9E787" w14:textId="77777777" w:rsidR="003B72B7" w:rsidRDefault="2E5F8940" w:rsidP="1A21E2E0">
      <w:pPr>
        <w:rPr>
          <w:b/>
          <w:bCs/>
          <w:sz w:val="24"/>
          <w:szCs w:val="24"/>
        </w:rPr>
      </w:pPr>
      <w:r w:rsidRPr="1A21E2E0">
        <w:rPr>
          <w:b/>
          <w:bCs/>
          <w:sz w:val="24"/>
          <w:szCs w:val="24"/>
        </w:rPr>
        <w:t>Evaluation</w:t>
      </w:r>
    </w:p>
    <w:p w14:paraId="2538FD7B" w14:textId="1E134EA7" w:rsidR="003B72B7" w:rsidRDefault="709B8034" w:rsidP="003B72B7">
      <w:pPr>
        <w:rPr>
          <w:sz w:val="24"/>
          <w:szCs w:val="24"/>
        </w:rPr>
      </w:pPr>
      <w:r w:rsidRPr="1A21E2E0">
        <w:rPr>
          <w:sz w:val="24"/>
          <w:szCs w:val="24"/>
        </w:rPr>
        <w:t>Evaluation</w:t>
      </w:r>
      <w:r w:rsidR="2E5F8940" w:rsidRPr="1A21E2E0">
        <w:rPr>
          <w:sz w:val="24"/>
          <w:szCs w:val="24"/>
        </w:rPr>
        <w:t xml:space="preserve"> is carried out to inform the teaching and learning of RE within our school. It is the </w:t>
      </w:r>
      <w:r w:rsidRPr="1A21E2E0">
        <w:rPr>
          <w:sz w:val="24"/>
          <w:szCs w:val="24"/>
        </w:rPr>
        <w:t>responsibility</w:t>
      </w:r>
      <w:r w:rsidR="2E5F8940" w:rsidRPr="1A21E2E0">
        <w:rPr>
          <w:sz w:val="24"/>
          <w:szCs w:val="24"/>
        </w:rPr>
        <w:t xml:space="preserve"> of the </w:t>
      </w:r>
      <w:r w:rsidR="61CB6ED8" w:rsidRPr="1A21E2E0">
        <w:rPr>
          <w:sz w:val="24"/>
          <w:szCs w:val="24"/>
        </w:rPr>
        <w:t>subject leade</w:t>
      </w:r>
      <w:r w:rsidR="2E5F8940" w:rsidRPr="1A21E2E0">
        <w:rPr>
          <w:sz w:val="24"/>
          <w:szCs w:val="24"/>
        </w:rPr>
        <w:t xml:space="preserve">r to monitor and evaluate the curriculum </w:t>
      </w:r>
      <w:r w:rsidRPr="1A21E2E0">
        <w:rPr>
          <w:sz w:val="24"/>
          <w:szCs w:val="24"/>
        </w:rPr>
        <w:t>provision</w:t>
      </w:r>
      <w:r w:rsidR="2E5F8940" w:rsidRPr="1A21E2E0">
        <w:rPr>
          <w:sz w:val="24"/>
          <w:szCs w:val="24"/>
        </w:rPr>
        <w:t xml:space="preserve"> for RE within the school, in order that the pupils make the </w:t>
      </w:r>
      <w:r w:rsidRPr="1A21E2E0">
        <w:rPr>
          <w:sz w:val="24"/>
          <w:szCs w:val="24"/>
        </w:rPr>
        <w:t>greatest</w:t>
      </w:r>
      <w:r w:rsidR="2E5F8940" w:rsidRPr="1A21E2E0">
        <w:rPr>
          <w:sz w:val="24"/>
          <w:szCs w:val="24"/>
        </w:rPr>
        <w:t xml:space="preserve"> possible progress.</w:t>
      </w:r>
    </w:p>
    <w:p w14:paraId="5D24FB06" w14:textId="77777777" w:rsidR="003B72B7" w:rsidRDefault="2E5F8940" w:rsidP="003B72B7">
      <w:pPr>
        <w:rPr>
          <w:sz w:val="24"/>
          <w:szCs w:val="24"/>
        </w:rPr>
      </w:pPr>
      <w:r w:rsidRPr="1A21E2E0">
        <w:rPr>
          <w:sz w:val="24"/>
          <w:szCs w:val="24"/>
        </w:rPr>
        <w:t xml:space="preserve">This includes an annual </w:t>
      </w:r>
      <w:r w:rsidR="709B8034" w:rsidRPr="1A21E2E0">
        <w:rPr>
          <w:sz w:val="24"/>
          <w:szCs w:val="24"/>
        </w:rPr>
        <w:t>evaluation</w:t>
      </w:r>
      <w:r w:rsidRPr="1A21E2E0">
        <w:rPr>
          <w:sz w:val="24"/>
          <w:szCs w:val="24"/>
        </w:rPr>
        <w:t xml:space="preserve"> of the </w:t>
      </w:r>
      <w:r w:rsidR="709B8034" w:rsidRPr="1A21E2E0">
        <w:rPr>
          <w:sz w:val="24"/>
          <w:szCs w:val="24"/>
        </w:rPr>
        <w:t>content</w:t>
      </w:r>
      <w:r w:rsidRPr="1A21E2E0">
        <w:rPr>
          <w:sz w:val="24"/>
          <w:szCs w:val="24"/>
        </w:rPr>
        <w:t xml:space="preserve"> of the RE </w:t>
      </w:r>
      <w:r w:rsidR="709B8034" w:rsidRPr="1A21E2E0">
        <w:rPr>
          <w:sz w:val="24"/>
          <w:szCs w:val="24"/>
        </w:rPr>
        <w:t>curriculum</w:t>
      </w:r>
      <w:r w:rsidRPr="1A21E2E0">
        <w:rPr>
          <w:sz w:val="24"/>
          <w:szCs w:val="24"/>
        </w:rPr>
        <w:t xml:space="preserve"> to ensure that all the requirements are being fulfilled in the best possible way. Monitoring of planning is carried out to </w:t>
      </w:r>
      <w:r w:rsidR="709B8034" w:rsidRPr="1A21E2E0">
        <w:rPr>
          <w:sz w:val="24"/>
          <w:szCs w:val="24"/>
        </w:rPr>
        <w:t>check</w:t>
      </w:r>
      <w:r w:rsidRPr="1A21E2E0">
        <w:rPr>
          <w:sz w:val="24"/>
          <w:szCs w:val="24"/>
        </w:rPr>
        <w:t xml:space="preserve"> that plans are </w:t>
      </w:r>
      <w:r w:rsidR="709B8034" w:rsidRPr="1A21E2E0">
        <w:rPr>
          <w:sz w:val="24"/>
          <w:szCs w:val="24"/>
        </w:rPr>
        <w:t>actively</w:t>
      </w:r>
      <w:r w:rsidRPr="1A21E2E0">
        <w:rPr>
          <w:sz w:val="24"/>
          <w:szCs w:val="24"/>
        </w:rPr>
        <w:t xml:space="preserve"> put into action in the classroom. Pupil’s progress and performance is evaluated. Evaluation may take place by means of </w:t>
      </w:r>
      <w:proofErr w:type="gramStart"/>
      <w:r w:rsidRPr="1A21E2E0">
        <w:rPr>
          <w:sz w:val="24"/>
          <w:szCs w:val="24"/>
        </w:rPr>
        <w:t>a number of</w:t>
      </w:r>
      <w:proofErr w:type="gramEnd"/>
      <w:r w:rsidRPr="1A21E2E0">
        <w:rPr>
          <w:sz w:val="24"/>
          <w:szCs w:val="24"/>
        </w:rPr>
        <w:t xml:space="preserve"> methods, including:</w:t>
      </w:r>
    </w:p>
    <w:p w14:paraId="150D567A" w14:textId="77777777" w:rsidR="003B72B7" w:rsidRDefault="2E5F8940" w:rsidP="003B72B7">
      <w:pPr>
        <w:pStyle w:val="ColorfulList-Accent11"/>
        <w:numPr>
          <w:ilvl w:val="0"/>
          <w:numId w:val="6"/>
        </w:numPr>
        <w:rPr>
          <w:sz w:val="24"/>
          <w:szCs w:val="24"/>
        </w:rPr>
      </w:pPr>
      <w:r w:rsidRPr="1A21E2E0">
        <w:rPr>
          <w:sz w:val="24"/>
          <w:szCs w:val="24"/>
        </w:rPr>
        <w:t>Looking at children’s work</w:t>
      </w:r>
    </w:p>
    <w:p w14:paraId="54030088" w14:textId="77777777" w:rsidR="003B72B7" w:rsidRDefault="2E5F8940" w:rsidP="003B72B7">
      <w:pPr>
        <w:pStyle w:val="ColorfulList-Accent11"/>
        <w:numPr>
          <w:ilvl w:val="0"/>
          <w:numId w:val="6"/>
        </w:numPr>
        <w:rPr>
          <w:sz w:val="24"/>
          <w:szCs w:val="24"/>
        </w:rPr>
      </w:pPr>
      <w:r w:rsidRPr="1A21E2E0">
        <w:rPr>
          <w:sz w:val="24"/>
          <w:szCs w:val="24"/>
        </w:rPr>
        <w:t>External inspection and advice</w:t>
      </w:r>
    </w:p>
    <w:p w14:paraId="3B481F15" w14:textId="77777777" w:rsidR="003B72B7" w:rsidRDefault="2E5F8940" w:rsidP="003B72B7">
      <w:pPr>
        <w:pStyle w:val="ColorfulList-Accent11"/>
        <w:numPr>
          <w:ilvl w:val="0"/>
          <w:numId w:val="6"/>
        </w:numPr>
        <w:rPr>
          <w:sz w:val="24"/>
          <w:szCs w:val="24"/>
        </w:rPr>
      </w:pPr>
      <w:r w:rsidRPr="1A21E2E0">
        <w:rPr>
          <w:sz w:val="24"/>
          <w:szCs w:val="24"/>
        </w:rPr>
        <w:t>Lesson observations</w:t>
      </w:r>
    </w:p>
    <w:p w14:paraId="63B5237C" w14:textId="77777777" w:rsidR="003B72B7" w:rsidRDefault="709B8034" w:rsidP="003B72B7">
      <w:pPr>
        <w:rPr>
          <w:sz w:val="24"/>
          <w:szCs w:val="24"/>
        </w:rPr>
      </w:pPr>
      <w:r w:rsidRPr="1A21E2E0">
        <w:rPr>
          <w:sz w:val="24"/>
          <w:szCs w:val="24"/>
        </w:rPr>
        <w:t>Evaluation will be an ongoing process but will be formalised on an annual basis.</w:t>
      </w:r>
    </w:p>
    <w:p w14:paraId="356D7DA6" w14:textId="77777777" w:rsidR="00D57D7D" w:rsidRDefault="33896844" w:rsidP="1A21E2E0">
      <w:pPr>
        <w:rPr>
          <w:b/>
          <w:bCs/>
          <w:sz w:val="24"/>
          <w:szCs w:val="24"/>
        </w:rPr>
      </w:pPr>
      <w:r w:rsidRPr="1A21E2E0">
        <w:rPr>
          <w:b/>
          <w:bCs/>
          <w:sz w:val="24"/>
          <w:szCs w:val="24"/>
        </w:rPr>
        <w:t>Data Protection Statement</w:t>
      </w:r>
    </w:p>
    <w:p w14:paraId="02EB378F" w14:textId="77777777" w:rsidR="00D57D7D" w:rsidRDefault="00D57D7D" w:rsidP="1A21E2E0">
      <w:pPr>
        <w:rPr>
          <w:b/>
          <w:bCs/>
          <w:sz w:val="24"/>
          <w:szCs w:val="24"/>
        </w:rPr>
      </w:pPr>
    </w:p>
    <w:p w14:paraId="62486C05" w14:textId="17137998" w:rsidR="00D57D7D" w:rsidRPr="003B72B7" w:rsidRDefault="33896844" w:rsidP="003B72B7">
      <w:pPr>
        <w:rPr>
          <w:sz w:val="24"/>
          <w:szCs w:val="24"/>
        </w:rPr>
      </w:pPr>
      <w:r w:rsidRPr="1A21E2E0">
        <w:rPr>
          <w:sz w:val="24"/>
          <w:szCs w:val="24"/>
        </w:rPr>
        <w:t>The procedures and practice created by this policy have been reviewed in the light of our Data Protection Policy. All data will be handled in accordance with Sole Fide Church of England Multi Academy Trust’s Data Protection Policy.</w:t>
      </w:r>
    </w:p>
    <w:sectPr w:rsidR="00D57D7D" w:rsidRPr="003B72B7" w:rsidSect="003E70F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1652C" w14:textId="77777777" w:rsidR="0037175A" w:rsidRDefault="0037175A" w:rsidP="008A60E9">
      <w:pPr>
        <w:spacing w:after="0" w:line="240" w:lineRule="auto"/>
      </w:pPr>
      <w:r>
        <w:separator/>
      </w:r>
    </w:p>
  </w:endnote>
  <w:endnote w:type="continuationSeparator" w:id="0">
    <w:p w14:paraId="4B99056E" w14:textId="77777777" w:rsidR="0037175A" w:rsidRDefault="0037175A" w:rsidP="008A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A21E2E0" w14:paraId="53AE896F" w14:textId="77777777" w:rsidTr="1A21E2E0">
      <w:trPr>
        <w:trHeight w:val="300"/>
      </w:trPr>
      <w:tc>
        <w:tcPr>
          <w:tcW w:w="3005" w:type="dxa"/>
        </w:tcPr>
        <w:p w14:paraId="574F9F36" w14:textId="45C3CE82" w:rsidR="1A21E2E0" w:rsidRDefault="1A21E2E0" w:rsidP="1A21E2E0">
          <w:pPr>
            <w:pStyle w:val="Header"/>
            <w:ind w:left="-115"/>
          </w:pPr>
        </w:p>
      </w:tc>
      <w:tc>
        <w:tcPr>
          <w:tcW w:w="3005" w:type="dxa"/>
        </w:tcPr>
        <w:p w14:paraId="5A3BD643" w14:textId="018811CB" w:rsidR="1A21E2E0" w:rsidRDefault="1A21E2E0" w:rsidP="1A21E2E0">
          <w:pPr>
            <w:pStyle w:val="Header"/>
            <w:jc w:val="center"/>
          </w:pPr>
        </w:p>
      </w:tc>
      <w:tc>
        <w:tcPr>
          <w:tcW w:w="3005" w:type="dxa"/>
        </w:tcPr>
        <w:p w14:paraId="7A27A2C5" w14:textId="2A34AF92" w:rsidR="1A21E2E0" w:rsidRDefault="1A21E2E0" w:rsidP="1A21E2E0">
          <w:pPr>
            <w:pStyle w:val="Header"/>
            <w:ind w:right="-115"/>
            <w:jc w:val="right"/>
          </w:pPr>
        </w:p>
      </w:tc>
    </w:tr>
  </w:tbl>
  <w:p w14:paraId="45969B58" w14:textId="28550F54" w:rsidR="1A21E2E0" w:rsidRDefault="1A21E2E0" w:rsidP="1A21E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9C43A" w14:textId="77777777" w:rsidR="0037175A" w:rsidRDefault="0037175A" w:rsidP="008A60E9">
      <w:pPr>
        <w:spacing w:after="0" w:line="240" w:lineRule="auto"/>
      </w:pPr>
      <w:r>
        <w:separator/>
      </w:r>
    </w:p>
  </w:footnote>
  <w:footnote w:type="continuationSeparator" w:id="0">
    <w:p w14:paraId="4DDBEF00" w14:textId="77777777" w:rsidR="0037175A" w:rsidRDefault="0037175A" w:rsidP="008A6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DFA9" w14:textId="43465249" w:rsidR="008A60E9" w:rsidRDefault="008A6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0427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5853C8"/>
    <w:multiLevelType w:val="hybridMultilevel"/>
    <w:tmpl w:val="F014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6473E"/>
    <w:multiLevelType w:val="hybridMultilevel"/>
    <w:tmpl w:val="8D0CA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1823B4"/>
    <w:multiLevelType w:val="hybridMultilevel"/>
    <w:tmpl w:val="CA62C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D15558"/>
    <w:multiLevelType w:val="hybridMultilevel"/>
    <w:tmpl w:val="97AC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D626D"/>
    <w:multiLevelType w:val="hybridMultilevel"/>
    <w:tmpl w:val="5B80983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7B6F1F11"/>
    <w:multiLevelType w:val="hybridMultilevel"/>
    <w:tmpl w:val="03E6F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4197">
    <w:abstractNumId w:val="5"/>
  </w:num>
  <w:num w:numId="2" w16cid:durableId="1004361100">
    <w:abstractNumId w:val="4"/>
  </w:num>
  <w:num w:numId="3" w16cid:durableId="863522504">
    <w:abstractNumId w:val="6"/>
  </w:num>
  <w:num w:numId="4" w16cid:durableId="380054287">
    <w:abstractNumId w:val="3"/>
  </w:num>
  <w:num w:numId="5" w16cid:durableId="164757800">
    <w:abstractNumId w:val="1"/>
  </w:num>
  <w:num w:numId="6" w16cid:durableId="448859816">
    <w:abstractNumId w:val="2"/>
  </w:num>
  <w:num w:numId="7" w16cid:durableId="109400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E9"/>
    <w:rsid w:val="000B17E6"/>
    <w:rsid w:val="000C14FC"/>
    <w:rsid w:val="000D6F57"/>
    <w:rsid w:val="001205C0"/>
    <w:rsid w:val="001E3838"/>
    <w:rsid w:val="001E77B0"/>
    <w:rsid w:val="002A1084"/>
    <w:rsid w:val="002A13EF"/>
    <w:rsid w:val="003142CA"/>
    <w:rsid w:val="0037175A"/>
    <w:rsid w:val="00381E56"/>
    <w:rsid w:val="003B72B7"/>
    <w:rsid w:val="003E70F1"/>
    <w:rsid w:val="005742B4"/>
    <w:rsid w:val="005C5281"/>
    <w:rsid w:val="005D0468"/>
    <w:rsid w:val="005E238C"/>
    <w:rsid w:val="00644356"/>
    <w:rsid w:val="006564E6"/>
    <w:rsid w:val="006E188F"/>
    <w:rsid w:val="00711FCA"/>
    <w:rsid w:val="007A16A1"/>
    <w:rsid w:val="007A4BDC"/>
    <w:rsid w:val="00837CE5"/>
    <w:rsid w:val="00842772"/>
    <w:rsid w:val="008557C8"/>
    <w:rsid w:val="008A60E9"/>
    <w:rsid w:val="008E27F1"/>
    <w:rsid w:val="00915BE6"/>
    <w:rsid w:val="009B538B"/>
    <w:rsid w:val="009E2503"/>
    <w:rsid w:val="00B04E46"/>
    <w:rsid w:val="00BA7560"/>
    <w:rsid w:val="00BE216F"/>
    <w:rsid w:val="00C30EAE"/>
    <w:rsid w:val="00C4020E"/>
    <w:rsid w:val="00CA3C64"/>
    <w:rsid w:val="00D02ECA"/>
    <w:rsid w:val="00D3366E"/>
    <w:rsid w:val="00D44086"/>
    <w:rsid w:val="00D57D7D"/>
    <w:rsid w:val="00D91FBE"/>
    <w:rsid w:val="00DF1969"/>
    <w:rsid w:val="00E72752"/>
    <w:rsid w:val="00E8563B"/>
    <w:rsid w:val="00EB0A5A"/>
    <w:rsid w:val="00F513B0"/>
    <w:rsid w:val="00F92E04"/>
    <w:rsid w:val="0A48B250"/>
    <w:rsid w:val="0D7820D3"/>
    <w:rsid w:val="1041E893"/>
    <w:rsid w:val="1077B3C3"/>
    <w:rsid w:val="1117AB6C"/>
    <w:rsid w:val="143351F1"/>
    <w:rsid w:val="1A21E2E0"/>
    <w:rsid w:val="1B746A49"/>
    <w:rsid w:val="1E589829"/>
    <w:rsid w:val="1F17E8B6"/>
    <w:rsid w:val="207611D5"/>
    <w:rsid w:val="25B0A38E"/>
    <w:rsid w:val="29655360"/>
    <w:rsid w:val="29F1A344"/>
    <w:rsid w:val="2E5F8940"/>
    <w:rsid w:val="33896844"/>
    <w:rsid w:val="38AC225E"/>
    <w:rsid w:val="3DADFA40"/>
    <w:rsid w:val="48CA54F3"/>
    <w:rsid w:val="48FC7502"/>
    <w:rsid w:val="4B5CE85E"/>
    <w:rsid w:val="4BA3A7D0"/>
    <w:rsid w:val="61CB6ED8"/>
    <w:rsid w:val="62B0BF85"/>
    <w:rsid w:val="66F7E3E3"/>
    <w:rsid w:val="67174D62"/>
    <w:rsid w:val="6F9D6190"/>
    <w:rsid w:val="709B8034"/>
    <w:rsid w:val="71167BF2"/>
    <w:rsid w:val="71AD6745"/>
    <w:rsid w:val="726FE879"/>
    <w:rsid w:val="734E5186"/>
    <w:rsid w:val="7D893C9B"/>
    <w:rsid w:val="7DD8BD46"/>
    <w:rsid w:val="7F7C45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74EB3"/>
  <w15:chartTrackingRefBased/>
  <w15:docId w15:val="{F3E380CD-4890-47CD-829E-A80E0CDD6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0F1"/>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0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A60E9"/>
    <w:rPr>
      <w:rFonts w:ascii="Tahoma" w:hAnsi="Tahoma" w:cs="Tahoma"/>
      <w:sz w:val="16"/>
      <w:szCs w:val="16"/>
    </w:rPr>
  </w:style>
  <w:style w:type="paragraph" w:styleId="Header">
    <w:name w:val="header"/>
    <w:basedOn w:val="Normal"/>
    <w:link w:val="HeaderChar"/>
    <w:uiPriority w:val="99"/>
    <w:unhideWhenUsed/>
    <w:rsid w:val="008A6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0E9"/>
  </w:style>
  <w:style w:type="paragraph" w:styleId="Footer">
    <w:name w:val="footer"/>
    <w:basedOn w:val="Normal"/>
    <w:link w:val="FooterChar"/>
    <w:uiPriority w:val="99"/>
    <w:unhideWhenUsed/>
    <w:rsid w:val="008A6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0E9"/>
  </w:style>
  <w:style w:type="paragraph" w:customStyle="1" w:styleId="ColorfulList-Accent11">
    <w:name w:val="Colorful List - Accent 11"/>
    <w:basedOn w:val="Normal"/>
    <w:uiPriority w:val="34"/>
    <w:qFormat/>
    <w:rsid w:val="008A60E9"/>
    <w:pPr>
      <w:ind w:left="720"/>
      <w:contextualSpacing/>
    </w:pPr>
  </w:style>
  <w:style w:type="table" w:styleId="TableGrid">
    <w:name w:val="Table Grid"/>
    <w:basedOn w:val="TableNormal"/>
    <w:uiPriority w:val="39"/>
    <w:rsid w:val="00D57D7D"/>
    <w:rPr>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07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C4DAB-5396-4EAE-BCC6-BC81B81A1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915</Words>
  <Characters>5220</Characters>
  <Application>Microsoft Office Word</Application>
  <DocSecurity>0</DocSecurity>
  <Lines>43</Lines>
  <Paragraphs>12</Paragraphs>
  <ScaleCrop>false</ScaleCrop>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cp:lastModifiedBy>L Rylands</cp:lastModifiedBy>
  <cp:revision>2</cp:revision>
  <dcterms:created xsi:type="dcterms:W3CDTF">2026-01-07T15:13:00Z</dcterms:created>
  <dcterms:modified xsi:type="dcterms:W3CDTF">2026-01-07T15:13:00Z</dcterms:modified>
</cp:coreProperties>
</file>