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ABDFC" w14:textId="3DC312E5" w:rsidR="00436240" w:rsidRDefault="00436240" w:rsidP="00436240">
      <w:pPr>
        <w:jc w:val="center"/>
        <w:rPr>
          <w:rFonts w:ascii="Comic Sans MS" w:hAnsi="Comic Sans MS"/>
        </w:rPr>
      </w:pPr>
    </w:p>
    <w:p w14:paraId="74A740FD" w14:textId="4FF9654F" w:rsidR="00436240" w:rsidRDefault="00436240" w:rsidP="00436240">
      <w:pPr>
        <w:pStyle w:val="aLCPHeading"/>
        <w:rPr>
          <w:rFonts w:ascii="Arial" w:hAnsi="Arial" w:cs="Arial"/>
        </w:rPr>
      </w:pPr>
    </w:p>
    <w:p w14:paraId="4F751EF3" w14:textId="06177342" w:rsidR="00436240" w:rsidRDefault="00436240" w:rsidP="00436240">
      <w:pPr>
        <w:jc w:val="center"/>
        <w:rPr>
          <w:rFonts w:ascii="Calibri" w:hAnsi="Calibri"/>
          <w:sz w:val="28"/>
          <w:szCs w:val="28"/>
          <w:u w:val="single"/>
        </w:rPr>
      </w:pPr>
    </w:p>
    <w:p w14:paraId="5B311FA0" w14:textId="60506ACA" w:rsidR="00436240" w:rsidRDefault="00EE4108" w:rsidP="00436240">
      <w:pPr>
        <w:rPr>
          <w:rFonts w:ascii="Calibri" w:hAnsi="Calibri"/>
          <w:sz w:val="28"/>
          <w:szCs w:val="28"/>
        </w:rPr>
      </w:pPr>
      <w:r>
        <w:rPr>
          <w:noProof/>
          <w:lang w:eastAsia="en-GB"/>
        </w:rPr>
        <w:drawing>
          <wp:anchor distT="0" distB="0" distL="114300" distR="114300" simplePos="0" relativeHeight="251659264" behindDoc="0" locked="0" layoutInCell="1" allowOverlap="1" wp14:anchorId="737F9A6C" wp14:editId="1834FE8D">
            <wp:simplePos x="0" y="0"/>
            <wp:positionH relativeFrom="column">
              <wp:posOffset>2438400</wp:posOffset>
            </wp:positionH>
            <wp:positionV relativeFrom="paragraph">
              <wp:posOffset>149860</wp:posOffset>
            </wp:positionV>
            <wp:extent cx="1891036" cy="1980565"/>
            <wp:effectExtent l="0" t="0" r="0" b="635"/>
            <wp:wrapNone/>
            <wp:docPr id="1" name="Picture 1"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4599" t="1544" r="34254" b="-1935"/>
                    <a:stretch/>
                  </pic:blipFill>
                  <pic:spPr bwMode="auto">
                    <a:xfrm>
                      <a:off x="0" y="0"/>
                      <a:ext cx="1891036" cy="1980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9724AE" w14:textId="77777777" w:rsidR="00436240" w:rsidRDefault="00436240" w:rsidP="00436240">
      <w:pPr>
        <w:rPr>
          <w:rFonts w:ascii="Calibri" w:hAnsi="Calibri"/>
          <w:sz w:val="28"/>
          <w:szCs w:val="28"/>
        </w:rPr>
      </w:pPr>
    </w:p>
    <w:p w14:paraId="6F66DBBC" w14:textId="77777777" w:rsidR="00436240" w:rsidRDefault="00436240" w:rsidP="00436240">
      <w:pPr>
        <w:rPr>
          <w:rFonts w:ascii="Calibri" w:hAnsi="Calibri"/>
          <w:sz w:val="28"/>
          <w:szCs w:val="28"/>
        </w:rPr>
      </w:pPr>
    </w:p>
    <w:p w14:paraId="5808A1CC" w14:textId="6AD3F44F" w:rsidR="00436240" w:rsidRDefault="00436240" w:rsidP="00436240">
      <w:pPr>
        <w:jc w:val="center"/>
        <w:rPr>
          <w:rFonts w:ascii="Calibri" w:hAnsi="Calibri"/>
          <w:sz w:val="28"/>
          <w:szCs w:val="28"/>
        </w:rPr>
      </w:pPr>
    </w:p>
    <w:p w14:paraId="5E33FB87" w14:textId="77777777" w:rsidR="00436240" w:rsidRDefault="00436240" w:rsidP="00436240">
      <w:pPr>
        <w:rPr>
          <w:rFonts w:ascii="Calibri" w:hAnsi="Calibri"/>
          <w:sz w:val="28"/>
          <w:szCs w:val="28"/>
        </w:rPr>
      </w:pPr>
    </w:p>
    <w:p w14:paraId="0B4563E1" w14:textId="77777777" w:rsidR="00436240" w:rsidRDefault="00436240" w:rsidP="00436240">
      <w:pPr>
        <w:rPr>
          <w:rFonts w:ascii="Calibri" w:hAnsi="Calibri"/>
          <w:sz w:val="28"/>
          <w:szCs w:val="28"/>
        </w:rPr>
      </w:pPr>
    </w:p>
    <w:p w14:paraId="00156F8E" w14:textId="77777777" w:rsidR="00436240" w:rsidRDefault="00436240" w:rsidP="00436240">
      <w:pPr>
        <w:rPr>
          <w:rFonts w:ascii="Arial" w:hAnsi="Arial" w:cs="Arial"/>
          <w:b/>
          <w:sz w:val="36"/>
          <w:szCs w:val="36"/>
        </w:rPr>
      </w:pPr>
    </w:p>
    <w:p w14:paraId="516552A2" w14:textId="6CA459D0" w:rsidR="00436240" w:rsidRPr="00C33D74" w:rsidRDefault="00436240" w:rsidP="00436240">
      <w:pPr>
        <w:jc w:val="center"/>
        <w:rPr>
          <w:rFonts w:ascii="Century Gothic" w:hAnsi="Century Gothic" w:cs="Arial"/>
          <w:b/>
          <w:sz w:val="56"/>
          <w:szCs w:val="56"/>
        </w:rPr>
      </w:pPr>
      <w:r>
        <w:rPr>
          <w:rFonts w:ascii="Century Gothic" w:hAnsi="Century Gothic" w:cs="Arial"/>
          <w:b/>
          <w:sz w:val="56"/>
          <w:szCs w:val="56"/>
        </w:rPr>
        <w:t>Accessibility Plan</w:t>
      </w:r>
    </w:p>
    <w:p w14:paraId="371FE599" w14:textId="77777777" w:rsidR="00436240" w:rsidRPr="00C33D74" w:rsidRDefault="00436240" w:rsidP="00436240">
      <w:pPr>
        <w:rPr>
          <w:rFonts w:ascii="Century Gothic" w:hAnsi="Century Gothic" w:cs="Arial"/>
          <w:b/>
          <w:sz w:val="36"/>
          <w:szCs w:val="36"/>
        </w:rPr>
      </w:pPr>
    </w:p>
    <w:p w14:paraId="5DB7F067" w14:textId="77777777" w:rsidR="00436240" w:rsidRPr="00C33D74" w:rsidRDefault="00436240" w:rsidP="00436240">
      <w:pPr>
        <w:rPr>
          <w:rFonts w:ascii="Century Gothic" w:hAnsi="Century Gothic" w:cs="Arial"/>
          <w:b/>
          <w:sz w:val="36"/>
          <w:szCs w:val="36"/>
        </w:rPr>
      </w:pPr>
    </w:p>
    <w:p w14:paraId="54F7F02A" w14:textId="4C7683CB" w:rsidR="00436240" w:rsidRDefault="00436240" w:rsidP="00436240">
      <w:pPr>
        <w:rPr>
          <w:rFonts w:ascii="Century Gothic" w:hAnsi="Century Gothic" w:cs="Arial"/>
          <w:b/>
          <w:sz w:val="36"/>
          <w:szCs w:val="36"/>
        </w:rPr>
      </w:pPr>
    </w:p>
    <w:p w14:paraId="79AAE041" w14:textId="78166E67" w:rsidR="00436240" w:rsidRDefault="00436240" w:rsidP="00436240">
      <w:pPr>
        <w:rPr>
          <w:rFonts w:ascii="Century Gothic" w:hAnsi="Century Gothic" w:cs="Arial"/>
          <w:b/>
          <w:sz w:val="36"/>
          <w:szCs w:val="36"/>
        </w:rPr>
      </w:pPr>
    </w:p>
    <w:p w14:paraId="0F9670B7" w14:textId="196EC35F" w:rsidR="00436240" w:rsidRDefault="00436240" w:rsidP="00436240">
      <w:pPr>
        <w:rPr>
          <w:rFonts w:ascii="Century Gothic" w:hAnsi="Century Gothic" w:cs="Arial"/>
          <w:b/>
          <w:sz w:val="36"/>
          <w:szCs w:val="36"/>
        </w:rPr>
      </w:pPr>
    </w:p>
    <w:p w14:paraId="4949D167" w14:textId="77777777" w:rsidR="00436240" w:rsidRPr="00C33D74" w:rsidRDefault="00436240" w:rsidP="00436240">
      <w:pPr>
        <w:rPr>
          <w:rFonts w:ascii="Century Gothic" w:hAnsi="Century Gothic" w:cs="Arial"/>
          <w:b/>
          <w:sz w:val="36"/>
          <w:szCs w:val="36"/>
        </w:rPr>
      </w:pPr>
    </w:p>
    <w:p w14:paraId="01AA5AAD" w14:textId="5B6FC965" w:rsidR="00436240" w:rsidRPr="00C33D74" w:rsidRDefault="00436240" w:rsidP="00436240">
      <w:pPr>
        <w:rPr>
          <w:rFonts w:ascii="Century Gothic" w:hAnsi="Century Gothic" w:cs="Arial"/>
          <w:b/>
          <w:sz w:val="36"/>
          <w:szCs w:val="36"/>
        </w:rPr>
      </w:pPr>
      <w:r w:rsidRPr="00C33D74">
        <w:rPr>
          <w:rFonts w:ascii="Century Gothic" w:hAnsi="Century Gothic" w:cs="Arial"/>
          <w:b/>
          <w:sz w:val="36"/>
          <w:szCs w:val="36"/>
        </w:rPr>
        <w:t xml:space="preserve">Last Reviewed: </w:t>
      </w:r>
      <w:r w:rsidR="00B9213D">
        <w:rPr>
          <w:rFonts w:ascii="Century Gothic" w:hAnsi="Century Gothic" w:cs="Arial"/>
          <w:b/>
          <w:sz w:val="36"/>
          <w:szCs w:val="36"/>
        </w:rPr>
        <w:t>September</w:t>
      </w:r>
      <w:r w:rsidR="00EE4108">
        <w:rPr>
          <w:rFonts w:ascii="Century Gothic" w:hAnsi="Century Gothic" w:cs="Arial"/>
          <w:b/>
          <w:sz w:val="36"/>
          <w:szCs w:val="36"/>
        </w:rPr>
        <w:t xml:space="preserve"> 202</w:t>
      </w:r>
      <w:r w:rsidR="00B9213D">
        <w:rPr>
          <w:rFonts w:ascii="Century Gothic" w:hAnsi="Century Gothic" w:cs="Arial"/>
          <w:b/>
          <w:sz w:val="36"/>
          <w:szCs w:val="36"/>
        </w:rPr>
        <w:t>6</w:t>
      </w:r>
    </w:p>
    <w:p w14:paraId="559EAB24" w14:textId="68601A61" w:rsidR="00B9213D" w:rsidRPr="00C33D74" w:rsidRDefault="00436240" w:rsidP="00436240">
      <w:pPr>
        <w:rPr>
          <w:rFonts w:ascii="Century Gothic" w:hAnsi="Century Gothic" w:cs="Arial"/>
          <w:b/>
          <w:sz w:val="36"/>
          <w:szCs w:val="36"/>
        </w:rPr>
      </w:pPr>
      <w:r w:rsidRPr="00C33D74">
        <w:rPr>
          <w:rFonts w:ascii="Century Gothic" w:hAnsi="Century Gothic" w:cs="Arial"/>
          <w:b/>
          <w:sz w:val="36"/>
          <w:szCs w:val="36"/>
        </w:rPr>
        <w:t>Date of next review:</w:t>
      </w:r>
      <w:r w:rsidR="00EE4108">
        <w:rPr>
          <w:rFonts w:ascii="Century Gothic" w:hAnsi="Century Gothic" w:cs="Arial"/>
          <w:b/>
          <w:sz w:val="36"/>
          <w:szCs w:val="36"/>
        </w:rPr>
        <w:t xml:space="preserve"> </w:t>
      </w:r>
      <w:r w:rsidR="00B9213D">
        <w:rPr>
          <w:rFonts w:ascii="Century Gothic" w:hAnsi="Century Gothic" w:cs="Arial"/>
          <w:b/>
          <w:sz w:val="36"/>
          <w:szCs w:val="36"/>
        </w:rPr>
        <w:t>September</w:t>
      </w:r>
      <w:r w:rsidR="00EE4108">
        <w:rPr>
          <w:rFonts w:ascii="Century Gothic" w:hAnsi="Century Gothic" w:cs="Arial"/>
          <w:b/>
          <w:sz w:val="36"/>
          <w:szCs w:val="36"/>
        </w:rPr>
        <w:t xml:space="preserve"> 202</w:t>
      </w:r>
      <w:r w:rsidR="00B9213D">
        <w:rPr>
          <w:rFonts w:ascii="Century Gothic" w:hAnsi="Century Gothic" w:cs="Arial"/>
          <w:b/>
          <w:sz w:val="36"/>
          <w:szCs w:val="36"/>
        </w:rPr>
        <w:t>8</w:t>
      </w:r>
    </w:p>
    <w:p w14:paraId="6BDD99CA" w14:textId="77777777" w:rsidR="00436240" w:rsidRDefault="00436240" w:rsidP="00436240">
      <w:pPr>
        <w:jc w:val="center"/>
        <w:rPr>
          <w:rFonts w:ascii="Calibri" w:hAnsi="Calibri"/>
          <w:sz w:val="28"/>
          <w:szCs w:val="28"/>
        </w:rPr>
      </w:pPr>
    </w:p>
    <w:p w14:paraId="2F61D664" w14:textId="77777777" w:rsidR="00436240" w:rsidRDefault="00436240" w:rsidP="00436240">
      <w:pPr>
        <w:pStyle w:val="aLCPHeading"/>
        <w:rPr>
          <w:rFonts w:ascii="Arial" w:hAnsi="Arial" w:cs="Arial"/>
        </w:rPr>
      </w:pPr>
      <w:r>
        <w:rPr>
          <w:rFonts w:ascii="Arial" w:hAnsi="Arial" w:cs="Arial"/>
        </w:rPr>
        <w:br w:type="page"/>
      </w:r>
    </w:p>
    <w:p w14:paraId="576A857B" w14:textId="77777777" w:rsidR="00436240" w:rsidRPr="00C33D74" w:rsidRDefault="00436240" w:rsidP="00436240">
      <w:pPr>
        <w:rPr>
          <w:rFonts w:ascii="Century Gothic" w:hAnsi="Century Gothic"/>
          <w:b/>
          <w:sz w:val="24"/>
          <w:szCs w:val="24"/>
          <w:lang w:eastAsia="en-GB"/>
        </w:rPr>
      </w:pPr>
      <w:r w:rsidRPr="00C33D74">
        <w:rPr>
          <w:rFonts w:ascii="Century Gothic" w:hAnsi="Century Gothic"/>
          <w:b/>
          <w:sz w:val="24"/>
          <w:szCs w:val="24"/>
        </w:rPr>
        <w:lastRenderedPageBreak/>
        <w:t>Mission Statement a</w:t>
      </w:r>
      <w:r>
        <w:rPr>
          <w:rFonts w:ascii="Century Gothic" w:hAnsi="Century Gothic"/>
          <w:b/>
          <w:sz w:val="24"/>
          <w:szCs w:val="24"/>
        </w:rPr>
        <w:t>n</w:t>
      </w:r>
      <w:r w:rsidRPr="00C33D74">
        <w:rPr>
          <w:rFonts w:ascii="Century Gothic" w:hAnsi="Century Gothic"/>
          <w:b/>
          <w:sz w:val="24"/>
          <w:szCs w:val="24"/>
        </w:rPr>
        <w:t>d Vision</w:t>
      </w:r>
    </w:p>
    <w:p w14:paraId="2C8FA0A4" w14:textId="77777777" w:rsidR="00436240" w:rsidRPr="00C33D74" w:rsidRDefault="00436240" w:rsidP="00436240">
      <w:pPr>
        <w:jc w:val="center"/>
        <w:rPr>
          <w:rFonts w:ascii="Century Gothic" w:hAnsi="Century Gothic"/>
          <w:sz w:val="24"/>
          <w:szCs w:val="24"/>
          <w:u w:val="single"/>
        </w:rPr>
      </w:pPr>
    </w:p>
    <w:p w14:paraId="6C0750B2" w14:textId="77777777" w:rsidR="00436240" w:rsidRPr="00C33D74" w:rsidRDefault="00436240" w:rsidP="00436240">
      <w:pPr>
        <w:jc w:val="center"/>
        <w:rPr>
          <w:rFonts w:ascii="Century Gothic" w:hAnsi="Century Gothic"/>
        </w:rPr>
      </w:pPr>
    </w:p>
    <w:p w14:paraId="6FAFAE7A" w14:textId="77777777" w:rsidR="00436240" w:rsidRPr="00C33D74" w:rsidRDefault="00436240" w:rsidP="00436240">
      <w:pPr>
        <w:jc w:val="center"/>
        <w:rPr>
          <w:rFonts w:ascii="Century Gothic" w:hAnsi="Century Gothic"/>
        </w:rPr>
      </w:pPr>
      <w:r w:rsidRPr="00C33D74">
        <w:rPr>
          <w:rFonts w:ascii="Century Gothic" w:hAnsi="Century Gothic"/>
        </w:rPr>
        <w:t>We aim to provide pupils with high quality teaching and learning, so that they can become effective life-long learners, striving for excellence.</w:t>
      </w:r>
    </w:p>
    <w:p w14:paraId="41C57B3A" w14:textId="77777777" w:rsidR="00436240" w:rsidRPr="00C33D74" w:rsidRDefault="00436240" w:rsidP="00436240">
      <w:pPr>
        <w:jc w:val="center"/>
        <w:rPr>
          <w:rFonts w:ascii="Century Gothic" w:hAnsi="Century Gothic"/>
        </w:rPr>
      </w:pPr>
    </w:p>
    <w:p w14:paraId="5015321E" w14:textId="77777777" w:rsidR="00436240" w:rsidRPr="00C33D74" w:rsidRDefault="00436240" w:rsidP="00436240">
      <w:pPr>
        <w:jc w:val="center"/>
        <w:rPr>
          <w:rFonts w:ascii="Century Gothic" w:hAnsi="Century Gothic"/>
        </w:rPr>
      </w:pPr>
      <w:r w:rsidRPr="00C33D74">
        <w:rPr>
          <w:rFonts w:ascii="Century Gothic" w:hAnsi="Century Gothic"/>
        </w:rPr>
        <w:t>We aim to demonstrate clear Christian characteristics and values, whilst at the same time, encouraging recognition of and respect for other faiths.</w:t>
      </w:r>
    </w:p>
    <w:p w14:paraId="58307EC4" w14:textId="77777777" w:rsidR="00436240" w:rsidRPr="00C33D74" w:rsidRDefault="00436240" w:rsidP="00436240">
      <w:pPr>
        <w:jc w:val="center"/>
        <w:rPr>
          <w:rFonts w:ascii="Century Gothic" w:hAnsi="Century Gothic"/>
        </w:rPr>
      </w:pPr>
    </w:p>
    <w:p w14:paraId="577C052F" w14:textId="77777777" w:rsidR="00436240" w:rsidRPr="00C33D74" w:rsidRDefault="00436240" w:rsidP="00436240">
      <w:pPr>
        <w:jc w:val="center"/>
        <w:rPr>
          <w:rFonts w:ascii="Century Gothic" w:hAnsi="Century Gothic"/>
        </w:rPr>
      </w:pPr>
      <w:r w:rsidRPr="00C33D74">
        <w:rPr>
          <w:rFonts w:ascii="Century Gothic" w:hAnsi="Century Gothic"/>
        </w:rPr>
        <w:t>We value greatly school, home and parish connections.</w:t>
      </w:r>
    </w:p>
    <w:p w14:paraId="4BDFD010" w14:textId="77777777" w:rsidR="00436240" w:rsidRPr="00C33D74" w:rsidRDefault="00436240" w:rsidP="00436240">
      <w:pPr>
        <w:jc w:val="center"/>
        <w:rPr>
          <w:rFonts w:ascii="Century Gothic" w:hAnsi="Century Gothic"/>
        </w:rPr>
      </w:pPr>
    </w:p>
    <w:p w14:paraId="335C7F71" w14:textId="77777777" w:rsidR="00436240" w:rsidRPr="00C33D74" w:rsidRDefault="00436240" w:rsidP="00436240">
      <w:pPr>
        <w:rPr>
          <w:rFonts w:ascii="Century Gothic" w:hAnsi="Century Gothic"/>
        </w:rPr>
      </w:pPr>
    </w:p>
    <w:p w14:paraId="7E91EFEF" w14:textId="77777777" w:rsidR="00436240" w:rsidRPr="00C33D74" w:rsidRDefault="00436240" w:rsidP="00436240">
      <w:pPr>
        <w:jc w:val="center"/>
        <w:rPr>
          <w:rFonts w:ascii="Century Gothic" w:hAnsi="Century Gothic"/>
        </w:rPr>
      </w:pPr>
    </w:p>
    <w:p w14:paraId="3FAE9484" w14:textId="77777777" w:rsidR="00436240" w:rsidRDefault="00436240" w:rsidP="00436240">
      <w:pPr>
        <w:jc w:val="center"/>
        <w:rPr>
          <w:rFonts w:ascii="Century Gothic" w:hAnsi="Century Gothic"/>
        </w:rPr>
      </w:pPr>
      <w:r w:rsidRPr="00C33D74">
        <w:rPr>
          <w:rFonts w:ascii="Century Gothic" w:hAnsi="Century Gothic"/>
        </w:rPr>
        <w:t>Our vision is to empower creative independent thinkers, resilient to challenges, in readiness for our diverse and ever-changing world.</w:t>
      </w:r>
    </w:p>
    <w:p w14:paraId="27846CFD" w14:textId="77777777" w:rsidR="00436240" w:rsidRDefault="00436240" w:rsidP="00436240">
      <w:pPr>
        <w:jc w:val="center"/>
        <w:rPr>
          <w:rFonts w:ascii="Century Gothic" w:hAnsi="Century Gothic"/>
        </w:rPr>
      </w:pPr>
    </w:p>
    <w:p w14:paraId="1E55E201" w14:textId="0F82F9AA" w:rsidR="00436240" w:rsidRPr="001A27DA" w:rsidRDefault="00436240" w:rsidP="00436240">
      <w:pPr>
        <w:jc w:val="center"/>
        <w:rPr>
          <w:rFonts w:ascii="Century Gothic" w:hAnsi="Century Gothic"/>
          <w:b/>
          <w:sz w:val="24"/>
          <w:szCs w:val="24"/>
        </w:rPr>
      </w:pPr>
      <w:r w:rsidRPr="00EE4108">
        <w:rPr>
          <w:rFonts w:ascii="Century Gothic" w:hAnsi="Century Gothic"/>
          <w:b/>
          <w:sz w:val="24"/>
          <w:szCs w:val="24"/>
        </w:rPr>
        <w:t>“Let</w:t>
      </w:r>
      <w:r w:rsidR="00EE4108">
        <w:rPr>
          <w:rFonts w:ascii="Century Gothic" w:hAnsi="Century Gothic"/>
          <w:b/>
          <w:sz w:val="24"/>
          <w:szCs w:val="24"/>
        </w:rPr>
        <w:t xml:space="preserve"> your light shine before othe</w:t>
      </w:r>
      <w:r w:rsidR="00EE4108" w:rsidRPr="00EE4108">
        <w:rPr>
          <w:rFonts w:ascii="Century Gothic" w:hAnsi="Century Gothic"/>
          <w:b/>
          <w:sz w:val="24"/>
          <w:szCs w:val="24"/>
        </w:rPr>
        <w:t>r</w:t>
      </w:r>
      <w:r w:rsidR="00EE4108">
        <w:rPr>
          <w:rFonts w:ascii="Century Gothic" w:hAnsi="Century Gothic"/>
          <w:b/>
          <w:sz w:val="24"/>
          <w:szCs w:val="24"/>
        </w:rPr>
        <w:t>s</w:t>
      </w:r>
      <w:r w:rsidR="00EE4108" w:rsidRPr="00EE4108">
        <w:rPr>
          <w:rFonts w:ascii="Century Gothic" w:hAnsi="Century Gothic"/>
          <w:b/>
          <w:sz w:val="24"/>
          <w:szCs w:val="24"/>
        </w:rPr>
        <w:t>” – Matthew 5:16</w:t>
      </w:r>
    </w:p>
    <w:p w14:paraId="7F041AF2" w14:textId="77777777" w:rsidR="00436240" w:rsidRDefault="00436240" w:rsidP="007D52B1">
      <w:pPr>
        <w:rPr>
          <w:rFonts w:ascii="Century Gothic" w:hAnsi="Century Gothic"/>
          <w:b/>
          <w:sz w:val="28"/>
          <w:szCs w:val="28"/>
          <w:u w:val="single"/>
        </w:rPr>
      </w:pPr>
    </w:p>
    <w:p w14:paraId="13CA042A" w14:textId="77777777" w:rsidR="00436240" w:rsidRDefault="00436240" w:rsidP="007D52B1">
      <w:pPr>
        <w:rPr>
          <w:rFonts w:ascii="Century Gothic" w:hAnsi="Century Gothic"/>
          <w:b/>
          <w:sz w:val="28"/>
          <w:szCs w:val="28"/>
          <w:u w:val="single"/>
        </w:rPr>
      </w:pPr>
    </w:p>
    <w:p w14:paraId="709BC234" w14:textId="77777777" w:rsidR="00436240" w:rsidRDefault="00436240" w:rsidP="007D52B1">
      <w:pPr>
        <w:rPr>
          <w:rFonts w:ascii="Century Gothic" w:hAnsi="Century Gothic"/>
          <w:b/>
          <w:sz w:val="28"/>
          <w:szCs w:val="28"/>
          <w:u w:val="single"/>
        </w:rPr>
      </w:pPr>
    </w:p>
    <w:p w14:paraId="2C17D48E" w14:textId="77777777" w:rsidR="00436240" w:rsidRDefault="00436240" w:rsidP="007D52B1">
      <w:pPr>
        <w:rPr>
          <w:rFonts w:ascii="Century Gothic" w:hAnsi="Century Gothic"/>
          <w:b/>
          <w:sz w:val="28"/>
          <w:szCs w:val="28"/>
          <w:u w:val="single"/>
        </w:rPr>
      </w:pPr>
    </w:p>
    <w:p w14:paraId="69B0F79F" w14:textId="77777777" w:rsidR="00436240" w:rsidRDefault="00436240" w:rsidP="007D52B1">
      <w:pPr>
        <w:rPr>
          <w:rFonts w:ascii="Century Gothic" w:hAnsi="Century Gothic"/>
          <w:b/>
          <w:sz w:val="28"/>
          <w:szCs w:val="28"/>
          <w:u w:val="single"/>
        </w:rPr>
      </w:pPr>
    </w:p>
    <w:p w14:paraId="5709AFBE" w14:textId="77777777" w:rsidR="00436240" w:rsidRDefault="00436240" w:rsidP="007D52B1">
      <w:pPr>
        <w:rPr>
          <w:rFonts w:ascii="Century Gothic" w:hAnsi="Century Gothic"/>
          <w:b/>
          <w:sz w:val="28"/>
          <w:szCs w:val="28"/>
          <w:u w:val="single"/>
        </w:rPr>
      </w:pPr>
    </w:p>
    <w:p w14:paraId="2A29F573" w14:textId="77777777" w:rsidR="00436240" w:rsidRDefault="00436240" w:rsidP="007D52B1">
      <w:pPr>
        <w:rPr>
          <w:rFonts w:ascii="Century Gothic" w:hAnsi="Century Gothic"/>
          <w:b/>
          <w:sz w:val="28"/>
          <w:szCs w:val="28"/>
          <w:u w:val="single"/>
        </w:rPr>
      </w:pPr>
    </w:p>
    <w:p w14:paraId="48B842F6" w14:textId="77777777" w:rsidR="00436240" w:rsidRDefault="00436240" w:rsidP="007D52B1">
      <w:pPr>
        <w:rPr>
          <w:rFonts w:ascii="Century Gothic" w:hAnsi="Century Gothic"/>
          <w:b/>
          <w:sz w:val="28"/>
          <w:szCs w:val="28"/>
          <w:u w:val="single"/>
        </w:rPr>
      </w:pPr>
    </w:p>
    <w:p w14:paraId="3F5D5147" w14:textId="77777777" w:rsidR="00436240" w:rsidRDefault="00436240" w:rsidP="007D52B1">
      <w:pPr>
        <w:rPr>
          <w:rFonts w:ascii="Century Gothic" w:hAnsi="Century Gothic"/>
          <w:b/>
          <w:sz w:val="28"/>
          <w:szCs w:val="28"/>
          <w:u w:val="single"/>
        </w:rPr>
      </w:pPr>
    </w:p>
    <w:p w14:paraId="009859B2" w14:textId="77777777" w:rsidR="00436240" w:rsidRDefault="00436240" w:rsidP="007D52B1">
      <w:pPr>
        <w:rPr>
          <w:rFonts w:ascii="Century Gothic" w:hAnsi="Century Gothic"/>
          <w:b/>
          <w:sz w:val="28"/>
          <w:szCs w:val="28"/>
          <w:u w:val="single"/>
        </w:rPr>
      </w:pPr>
    </w:p>
    <w:p w14:paraId="2840BFC5" w14:textId="77777777" w:rsidR="00436240" w:rsidRDefault="00436240" w:rsidP="007D52B1">
      <w:pPr>
        <w:rPr>
          <w:rFonts w:ascii="Century Gothic" w:hAnsi="Century Gothic"/>
          <w:b/>
          <w:sz w:val="28"/>
          <w:szCs w:val="28"/>
          <w:u w:val="single"/>
        </w:rPr>
      </w:pPr>
    </w:p>
    <w:p w14:paraId="2C2924D1" w14:textId="77777777" w:rsidR="00436240" w:rsidRDefault="00436240" w:rsidP="007D52B1">
      <w:pPr>
        <w:rPr>
          <w:rFonts w:ascii="Century Gothic" w:hAnsi="Century Gothic"/>
          <w:b/>
          <w:sz w:val="28"/>
          <w:szCs w:val="28"/>
          <w:u w:val="single"/>
        </w:rPr>
      </w:pPr>
    </w:p>
    <w:p w14:paraId="6F37225B" w14:textId="77777777" w:rsidR="00436240" w:rsidRDefault="00436240" w:rsidP="007D52B1">
      <w:pPr>
        <w:rPr>
          <w:rFonts w:ascii="Century Gothic" w:hAnsi="Century Gothic"/>
          <w:b/>
          <w:sz w:val="28"/>
          <w:szCs w:val="28"/>
          <w:u w:val="single"/>
        </w:rPr>
      </w:pPr>
    </w:p>
    <w:p w14:paraId="6375D699" w14:textId="77777777" w:rsidR="009265DD" w:rsidRDefault="009265DD" w:rsidP="007D52B1">
      <w:pPr>
        <w:rPr>
          <w:rFonts w:ascii="Century Gothic" w:hAnsi="Century Gothic"/>
          <w:b/>
          <w:sz w:val="28"/>
          <w:szCs w:val="28"/>
          <w:u w:val="single"/>
        </w:rPr>
      </w:pPr>
    </w:p>
    <w:p w14:paraId="5B92290D" w14:textId="77777777" w:rsidR="009265DD" w:rsidRDefault="009265DD" w:rsidP="007D52B1">
      <w:pPr>
        <w:rPr>
          <w:rFonts w:ascii="Century Gothic" w:hAnsi="Century Gothic"/>
          <w:b/>
          <w:sz w:val="28"/>
          <w:szCs w:val="28"/>
          <w:u w:val="single"/>
        </w:rPr>
      </w:pPr>
    </w:p>
    <w:p w14:paraId="47D5C0D0" w14:textId="429EA7A4" w:rsidR="007D52B1" w:rsidRPr="007D52B1" w:rsidRDefault="007D52B1" w:rsidP="007D52B1">
      <w:pPr>
        <w:rPr>
          <w:rFonts w:ascii="Century Gothic" w:hAnsi="Century Gothic"/>
          <w:b/>
          <w:sz w:val="28"/>
          <w:szCs w:val="28"/>
          <w:u w:val="single"/>
        </w:rPr>
      </w:pPr>
      <w:r w:rsidRPr="007D52B1">
        <w:rPr>
          <w:rFonts w:ascii="Century Gothic" w:hAnsi="Century Gothic"/>
          <w:b/>
          <w:sz w:val="28"/>
          <w:szCs w:val="28"/>
          <w:u w:val="single"/>
        </w:rPr>
        <w:lastRenderedPageBreak/>
        <w:t>Vision Statement:</w:t>
      </w:r>
    </w:p>
    <w:p w14:paraId="6E52BC55" w14:textId="77777777" w:rsidR="007D52B1" w:rsidRPr="007D52B1" w:rsidRDefault="007D52B1" w:rsidP="007D52B1">
      <w:pPr>
        <w:rPr>
          <w:rFonts w:ascii="Century Gothic" w:hAnsi="Century Gothic"/>
        </w:rPr>
      </w:pPr>
      <w:r w:rsidRPr="007D52B1">
        <w:rPr>
          <w:rFonts w:ascii="Century Gothic" w:hAnsi="Century Gothic"/>
        </w:rPr>
        <w:t>Under the Equality Act 2010 schools should have an Accessibility Plan. The Equality Act 2010 replaced all existing equality legislation, including the Disability Discrimination Act. The effect of the law is the same as in the past, meaning that:</w:t>
      </w:r>
    </w:p>
    <w:p w14:paraId="771001BC" w14:textId="77777777" w:rsidR="007D52B1" w:rsidRPr="007D52B1" w:rsidRDefault="007D52B1" w:rsidP="007D52B1">
      <w:pPr>
        <w:rPr>
          <w:rFonts w:ascii="Century Gothic" w:hAnsi="Century Gothic"/>
        </w:rPr>
      </w:pPr>
      <w:r w:rsidRPr="007D52B1">
        <w:rPr>
          <w:rFonts w:ascii="Century Gothic" w:hAnsi="Century Gothic"/>
        </w:rPr>
        <w:t xml:space="preserve">“Schools cannot unlawfully discriminate against pupils because of sex, race, disability, religion or belief and sexual orientation”. </w:t>
      </w:r>
    </w:p>
    <w:p w14:paraId="3C1F890D" w14:textId="77777777" w:rsidR="007D52B1" w:rsidRPr="007D52B1" w:rsidRDefault="007D52B1" w:rsidP="007D52B1">
      <w:pPr>
        <w:rPr>
          <w:rFonts w:ascii="Century Gothic" w:hAnsi="Century Gothic"/>
        </w:rPr>
      </w:pPr>
      <w:r w:rsidRPr="007D52B1">
        <w:rPr>
          <w:rFonts w:ascii="Century Gothic" w:hAnsi="Century Gothic"/>
        </w:rPr>
        <w:t>According to the Equality Act 2010 a person has a disability if:</w:t>
      </w:r>
    </w:p>
    <w:p w14:paraId="20D98606" w14:textId="77777777" w:rsidR="007D52B1" w:rsidRPr="007D52B1" w:rsidRDefault="007D52B1" w:rsidP="007D52B1">
      <w:pPr>
        <w:spacing w:after="0"/>
        <w:rPr>
          <w:rFonts w:ascii="Century Gothic" w:hAnsi="Century Gothic"/>
        </w:rPr>
      </w:pPr>
      <w:r w:rsidRPr="007D52B1">
        <w:rPr>
          <w:rFonts w:ascii="Century Gothic" w:hAnsi="Century Gothic"/>
        </w:rPr>
        <w:t>(a) He or she has a physical or mental impairment, and</w:t>
      </w:r>
    </w:p>
    <w:p w14:paraId="53F766E6" w14:textId="77777777" w:rsidR="007D52B1" w:rsidRDefault="007D52B1" w:rsidP="007D52B1">
      <w:pPr>
        <w:spacing w:after="0"/>
        <w:rPr>
          <w:rFonts w:ascii="Century Gothic" w:hAnsi="Century Gothic"/>
        </w:rPr>
      </w:pPr>
      <w:r w:rsidRPr="007D52B1">
        <w:rPr>
          <w:rFonts w:ascii="Century Gothic" w:hAnsi="Century Gothic"/>
        </w:rPr>
        <w:t>(b) The impairment has a substantial and long-term adverse effect on his or her ability to</w:t>
      </w:r>
      <w:r w:rsidR="00082E20">
        <w:rPr>
          <w:rFonts w:ascii="Century Gothic" w:hAnsi="Century Gothic"/>
        </w:rPr>
        <w:t xml:space="preserve"> </w:t>
      </w:r>
      <w:r w:rsidRPr="007D52B1">
        <w:rPr>
          <w:rFonts w:ascii="Century Gothic" w:hAnsi="Century Gothic"/>
        </w:rPr>
        <w:t>carry out normal day-to-day activities.</w:t>
      </w:r>
    </w:p>
    <w:p w14:paraId="553373C6" w14:textId="77777777" w:rsidR="007D52B1" w:rsidRPr="007D52B1" w:rsidRDefault="007D52B1" w:rsidP="007D52B1">
      <w:pPr>
        <w:spacing w:after="0"/>
        <w:rPr>
          <w:rFonts w:ascii="Century Gothic" w:hAnsi="Century Gothic"/>
        </w:rPr>
      </w:pPr>
    </w:p>
    <w:p w14:paraId="31ED5430" w14:textId="77777777" w:rsidR="007D52B1" w:rsidRPr="007D52B1" w:rsidRDefault="007D52B1" w:rsidP="007D52B1">
      <w:pPr>
        <w:rPr>
          <w:rFonts w:ascii="Century Gothic" w:hAnsi="Century Gothic"/>
        </w:rPr>
      </w:pPr>
      <w:r w:rsidRPr="007D52B1">
        <w:rPr>
          <w:rFonts w:ascii="Century Gothic" w:hAnsi="Century Gothic"/>
        </w:rPr>
        <w:t xml:space="preserve">The Accessibility Plan is listed as a statutory document of the Department for Education’s guidance on statutory policies for schools. The Plan must be reviewed every three years and approved by the Governing Body. This review process can be delegated to a committee of the Governing Body, an individual or the head at </w:t>
      </w:r>
      <w:r w:rsidR="00C37770">
        <w:rPr>
          <w:rFonts w:ascii="Century Gothic" w:hAnsi="Century Gothic"/>
        </w:rPr>
        <w:t>St John’s C.E.</w:t>
      </w:r>
      <w:r w:rsidR="00C37770" w:rsidRPr="007D52B1">
        <w:rPr>
          <w:rFonts w:ascii="Century Gothic" w:hAnsi="Century Gothic"/>
        </w:rPr>
        <w:t xml:space="preserve"> </w:t>
      </w:r>
      <w:r w:rsidRPr="007D52B1">
        <w:rPr>
          <w:rFonts w:ascii="Century Gothic" w:hAnsi="Century Gothic"/>
        </w:rPr>
        <w:t>Primary School.</w:t>
      </w:r>
    </w:p>
    <w:p w14:paraId="78C3866F" w14:textId="77777777" w:rsidR="007D52B1" w:rsidRPr="007D52B1" w:rsidRDefault="007D52B1" w:rsidP="007D52B1">
      <w:pPr>
        <w:rPr>
          <w:rFonts w:ascii="Century Gothic" w:hAnsi="Century Gothic"/>
        </w:rPr>
      </w:pPr>
      <w:r w:rsidRPr="007D52B1">
        <w:rPr>
          <w:rFonts w:ascii="Century Gothic" w:hAnsi="Century Gothic"/>
        </w:rPr>
        <w:t>The current Plan will be appended to this document.</w:t>
      </w:r>
    </w:p>
    <w:p w14:paraId="000937BB" w14:textId="77777777" w:rsidR="007D52B1" w:rsidRPr="007D52B1" w:rsidRDefault="007D52B1" w:rsidP="007D52B1">
      <w:pPr>
        <w:rPr>
          <w:rFonts w:ascii="Century Gothic" w:hAnsi="Century Gothic"/>
        </w:rPr>
      </w:pPr>
      <w:r w:rsidRPr="007D52B1">
        <w:rPr>
          <w:rFonts w:ascii="Century Gothic" w:hAnsi="Century Gothic"/>
        </w:rPr>
        <w:t xml:space="preserve">At </w:t>
      </w:r>
      <w:r w:rsidR="00C37770">
        <w:rPr>
          <w:rFonts w:ascii="Century Gothic" w:hAnsi="Century Gothic"/>
        </w:rPr>
        <w:t>St John’s C.E.</w:t>
      </w:r>
      <w:r w:rsidRPr="007D52B1">
        <w:rPr>
          <w:rFonts w:ascii="Century Gothic" w:hAnsi="Century Gothic"/>
        </w:rPr>
        <w:t xml:space="preserve"> Primary School we are committed to working together to provide an inspirational and exciting learning environment where all children can develop an enthusiasm for life-long learning. We believe that children should feel happy, safe and valued so that they gain a respectful, caring attitude towards each other and the environment both locally and globally. The </w:t>
      </w:r>
      <w:r w:rsidR="00C37770">
        <w:rPr>
          <w:rFonts w:ascii="Century Gothic" w:hAnsi="Century Gothic"/>
        </w:rPr>
        <w:t>St John’s C.E.</w:t>
      </w:r>
      <w:r w:rsidR="00C37770" w:rsidRPr="007D52B1">
        <w:rPr>
          <w:rFonts w:ascii="Century Gothic" w:hAnsi="Century Gothic"/>
        </w:rPr>
        <w:t xml:space="preserve"> </w:t>
      </w:r>
      <w:r w:rsidRPr="007D52B1">
        <w:rPr>
          <w:rFonts w:ascii="Century Gothic" w:hAnsi="Century Gothic"/>
        </w:rPr>
        <w:t>Primary School Accessibility Plan has been developed and drawn up based upon information supplied by the Local Authority, and consultations with pupils, parents, staff and governors of the school. Other outside agencies and specialists have also been consulted. The document will be used to advise other school planning documents and policies. The intention is to provide a projected plan for a three-year period ahead of the next review date.</w:t>
      </w:r>
    </w:p>
    <w:p w14:paraId="7CABA785" w14:textId="77777777" w:rsidR="007D52B1" w:rsidRPr="007D52B1" w:rsidRDefault="007D52B1" w:rsidP="007D52B1">
      <w:pPr>
        <w:rPr>
          <w:rFonts w:ascii="Century Gothic" w:hAnsi="Century Gothic"/>
        </w:rPr>
      </w:pPr>
      <w:r w:rsidRPr="007D52B1">
        <w:rPr>
          <w:rFonts w:ascii="Century Gothic" w:hAnsi="Century Gothic"/>
        </w:rPr>
        <w:t>The Accessibility Plan is structured to complement and support the school’s Equality Objectives, and will similarly be published on the school website. We understand that the Local Authority will monitor the school’s activity under the Equality Act 2010 (and in particular Schedule 10 regarding Accessibility) and will advise upon the compliance with that duty.</w:t>
      </w:r>
    </w:p>
    <w:p w14:paraId="6046880F" w14:textId="77777777" w:rsidR="007D52B1" w:rsidRPr="007D52B1" w:rsidRDefault="00C37770" w:rsidP="007D52B1">
      <w:pPr>
        <w:rPr>
          <w:rFonts w:ascii="Century Gothic" w:hAnsi="Century Gothic"/>
        </w:rPr>
      </w:pPr>
      <w:r>
        <w:rPr>
          <w:rFonts w:ascii="Century Gothic" w:hAnsi="Century Gothic"/>
        </w:rPr>
        <w:t>St John’s C.E.</w:t>
      </w:r>
      <w:r w:rsidR="007D52B1" w:rsidRPr="007D52B1">
        <w:rPr>
          <w:rFonts w:ascii="Century Gothic" w:hAnsi="Century Gothic"/>
        </w:rPr>
        <w:t xml:space="preserve"> Primary School is committed to providing an environment that enables full curriculum access that values and includes all pupils, staff, parents and visitors regardless of their education, physical, sensory, social, spiritual, emotional and cultural needs. We are committed to taking positive action in the spirit of the Equality Act 2010 with regard to disability and to developing a culture of inclusion, support and awareness within the school.</w:t>
      </w:r>
    </w:p>
    <w:p w14:paraId="0CDEA0E9" w14:textId="77777777" w:rsidR="007D52B1" w:rsidRPr="007D52B1" w:rsidRDefault="007D52B1" w:rsidP="007D52B1">
      <w:pPr>
        <w:rPr>
          <w:rFonts w:ascii="Century Gothic" w:hAnsi="Century Gothic"/>
        </w:rPr>
      </w:pPr>
      <w:r w:rsidRPr="007D52B1">
        <w:rPr>
          <w:rFonts w:ascii="Century Gothic" w:hAnsi="Century Gothic"/>
        </w:rPr>
        <w:t xml:space="preserve">The </w:t>
      </w:r>
      <w:r w:rsidR="00C37770">
        <w:rPr>
          <w:rFonts w:ascii="Century Gothic" w:hAnsi="Century Gothic"/>
        </w:rPr>
        <w:t>St John’s C.E.</w:t>
      </w:r>
      <w:r w:rsidRPr="007D52B1">
        <w:rPr>
          <w:rFonts w:ascii="Century Gothic" w:hAnsi="Century Gothic"/>
        </w:rPr>
        <w:t xml:space="preserve"> Primary School Accessibility Plan shows how access is to be improved for disabled pupils, staff and visitors to the school within a given timeframe and anticipating the need to make reasonable adjustments to accommodate their needs where practicable. The Accessibility Plan contains relevant and timely actions to increase access to the curriculum for pupils with a disability, expanding the curriculum as necessary to ensure that </w:t>
      </w:r>
      <w:r w:rsidR="00082E20">
        <w:rPr>
          <w:rFonts w:ascii="Century Gothic" w:hAnsi="Century Gothic"/>
        </w:rPr>
        <w:t>pupils with a disability are as</w:t>
      </w:r>
      <w:r w:rsidRPr="007D52B1">
        <w:rPr>
          <w:rFonts w:ascii="Century Gothic" w:hAnsi="Century Gothic"/>
        </w:rPr>
        <w:t xml:space="preserve"> equally, prepared for life as are the able-bodied pupils; (If a school fails to do this they are in breach of their duties under the Equalities Act 2010); this covers teaching and learning and the wider curriculum of the school such as participation in after-school clubs, leisure and cultural activities or schools visits.</w:t>
      </w:r>
    </w:p>
    <w:p w14:paraId="20A91153" w14:textId="77777777" w:rsidR="00436240" w:rsidRDefault="00436240" w:rsidP="007D52B1">
      <w:pPr>
        <w:jc w:val="center"/>
        <w:rPr>
          <w:rFonts w:ascii="Century Gothic" w:hAnsi="Century Gothic"/>
        </w:rPr>
      </w:pPr>
    </w:p>
    <w:p w14:paraId="54147E8A" w14:textId="77777777" w:rsidR="00436240" w:rsidRDefault="00436240" w:rsidP="007D52B1">
      <w:pPr>
        <w:jc w:val="center"/>
        <w:rPr>
          <w:rFonts w:ascii="Century Gothic" w:hAnsi="Century Gothic"/>
        </w:rPr>
      </w:pPr>
    </w:p>
    <w:p w14:paraId="176A5C6D" w14:textId="77777777" w:rsidR="00436240" w:rsidRDefault="00436240" w:rsidP="007D52B1">
      <w:pPr>
        <w:jc w:val="center"/>
        <w:rPr>
          <w:rFonts w:ascii="Century Gothic" w:hAnsi="Century Gothic"/>
        </w:rPr>
      </w:pPr>
    </w:p>
    <w:p w14:paraId="2C4892C2" w14:textId="77777777" w:rsidR="007D52B1" w:rsidRPr="007D52B1" w:rsidRDefault="007D52B1" w:rsidP="007D52B1">
      <w:pPr>
        <w:rPr>
          <w:rFonts w:ascii="Century Gothic" w:hAnsi="Century Gothic"/>
          <w:b/>
          <w:sz w:val="28"/>
          <w:szCs w:val="28"/>
          <w:u w:val="single"/>
        </w:rPr>
      </w:pPr>
      <w:r w:rsidRPr="007D52B1">
        <w:rPr>
          <w:rFonts w:ascii="Century Gothic" w:hAnsi="Century Gothic"/>
          <w:b/>
          <w:sz w:val="28"/>
          <w:szCs w:val="28"/>
          <w:u w:val="single"/>
        </w:rPr>
        <w:lastRenderedPageBreak/>
        <w:t>Aims and Objectives</w:t>
      </w:r>
    </w:p>
    <w:p w14:paraId="7732F2B7" w14:textId="77777777" w:rsidR="007D52B1" w:rsidRPr="007D52B1" w:rsidRDefault="007D52B1" w:rsidP="007D52B1">
      <w:pPr>
        <w:rPr>
          <w:rFonts w:ascii="Century Gothic" w:hAnsi="Century Gothic"/>
          <w:b/>
          <w:u w:val="single"/>
        </w:rPr>
      </w:pPr>
      <w:r w:rsidRPr="007D52B1">
        <w:rPr>
          <w:rFonts w:ascii="Century Gothic" w:hAnsi="Century Gothic"/>
          <w:b/>
          <w:u w:val="single"/>
        </w:rPr>
        <w:t>Our Aims are to:</w:t>
      </w:r>
    </w:p>
    <w:p w14:paraId="7896594D" w14:textId="77777777" w:rsidR="007D52B1" w:rsidRPr="007D52B1" w:rsidRDefault="007D52B1" w:rsidP="007D52B1">
      <w:pPr>
        <w:pStyle w:val="ListParagraph"/>
        <w:numPr>
          <w:ilvl w:val="0"/>
          <w:numId w:val="1"/>
        </w:numPr>
        <w:rPr>
          <w:rFonts w:ascii="Century Gothic" w:hAnsi="Century Gothic"/>
        </w:rPr>
      </w:pPr>
      <w:r w:rsidRPr="007D52B1">
        <w:rPr>
          <w:rFonts w:ascii="Century Gothic" w:hAnsi="Century Gothic"/>
        </w:rPr>
        <w:t>Increase access to the curriculum for pupils with a disability,</w:t>
      </w:r>
    </w:p>
    <w:p w14:paraId="3AECE4DF" w14:textId="77777777" w:rsidR="007D52B1" w:rsidRPr="007D52B1" w:rsidRDefault="007D52B1" w:rsidP="007D52B1">
      <w:pPr>
        <w:pStyle w:val="ListParagraph"/>
        <w:numPr>
          <w:ilvl w:val="0"/>
          <w:numId w:val="1"/>
        </w:numPr>
        <w:rPr>
          <w:rFonts w:ascii="Century Gothic" w:hAnsi="Century Gothic"/>
        </w:rPr>
      </w:pPr>
      <w:r w:rsidRPr="007D52B1">
        <w:rPr>
          <w:rFonts w:ascii="Century Gothic" w:hAnsi="Century Gothic"/>
        </w:rPr>
        <w:t>Improve and maintain access to the physical environment</w:t>
      </w:r>
    </w:p>
    <w:p w14:paraId="2D150944" w14:textId="77777777" w:rsidR="007D52B1" w:rsidRPr="007D52B1" w:rsidRDefault="007D52B1" w:rsidP="007D52B1">
      <w:pPr>
        <w:pStyle w:val="ListParagraph"/>
        <w:numPr>
          <w:ilvl w:val="0"/>
          <w:numId w:val="1"/>
        </w:numPr>
        <w:rPr>
          <w:rFonts w:ascii="Century Gothic" w:hAnsi="Century Gothic"/>
        </w:rPr>
      </w:pPr>
      <w:r w:rsidRPr="007D52B1">
        <w:rPr>
          <w:rFonts w:ascii="Century Gothic" w:hAnsi="Century Gothic"/>
        </w:rPr>
        <w:t>Improve the delivery of written information to pupils,</w:t>
      </w:r>
    </w:p>
    <w:p w14:paraId="1B114FC5" w14:textId="77777777" w:rsidR="007D52B1" w:rsidRPr="007D52B1" w:rsidRDefault="007D52B1" w:rsidP="007D52B1">
      <w:pPr>
        <w:rPr>
          <w:rFonts w:ascii="Century Gothic" w:hAnsi="Century Gothic"/>
        </w:rPr>
      </w:pPr>
      <w:r w:rsidRPr="007D52B1">
        <w:rPr>
          <w:rFonts w:ascii="Century Gothic" w:hAnsi="Century Gothic"/>
        </w:rPr>
        <w:t>Our objectives are detailed in the Action Plan below</w:t>
      </w:r>
    </w:p>
    <w:p w14:paraId="022DF8C9" w14:textId="77777777" w:rsidR="007D52B1" w:rsidRPr="007D52B1" w:rsidRDefault="007D52B1" w:rsidP="007D52B1">
      <w:pPr>
        <w:rPr>
          <w:rFonts w:ascii="Century Gothic" w:hAnsi="Century Gothic"/>
        </w:rPr>
      </w:pPr>
    </w:p>
    <w:p w14:paraId="38ADDDAF" w14:textId="77777777" w:rsidR="007D52B1" w:rsidRPr="007D52B1" w:rsidRDefault="007D52B1" w:rsidP="007D52B1">
      <w:pPr>
        <w:rPr>
          <w:rFonts w:ascii="Century Gothic" w:hAnsi="Century Gothic"/>
          <w:b/>
          <w:sz w:val="28"/>
          <w:szCs w:val="28"/>
          <w:u w:val="single"/>
        </w:rPr>
      </w:pPr>
      <w:r w:rsidRPr="007D52B1">
        <w:rPr>
          <w:rFonts w:ascii="Century Gothic" w:hAnsi="Century Gothic"/>
          <w:b/>
          <w:sz w:val="28"/>
          <w:szCs w:val="28"/>
          <w:u w:val="single"/>
        </w:rPr>
        <w:t>Current good practice</w:t>
      </w:r>
    </w:p>
    <w:p w14:paraId="011E51EE" w14:textId="77777777" w:rsidR="007D52B1" w:rsidRPr="007D52B1" w:rsidRDefault="007D52B1" w:rsidP="007D52B1">
      <w:pPr>
        <w:rPr>
          <w:rFonts w:ascii="Century Gothic" w:hAnsi="Century Gothic"/>
        </w:rPr>
      </w:pPr>
      <w:r w:rsidRPr="007D52B1">
        <w:rPr>
          <w:rFonts w:ascii="Century Gothic" w:hAnsi="Century Gothic"/>
        </w:rPr>
        <w:t>We aim to ask about any disability or health condition in early communications with new parents and carers. Parents are also asked to complete a form regarding any disability they may have in accessing the building or our provision. For children, a form and care plan is asked to be completed for new arrivals and at the beginning of every academic year this is updated. Detailed care plans with the child’s photograph clearly displayed are stored in the school office and also distributed to teachers. Any supply teachers are made aware and given access to this information. Details of children with allergies are sent to the school kitchen and their photographs are displayed at the serving hatch.</w:t>
      </w:r>
    </w:p>
    <w:p w14:paraId="0339C94B" w14:textId="77777777" w:rsidR="007D52B1" w:rsidRPr="007D52B1" w:rsidRDefault="007D52B1" w:rsidP="007D52B1">
      <w:pPr>
        <w:rPr>
          <w:rFonts w:ascii="Century Gothic" w:hAnsi="Century Gothic"/>
        </w:rPr>
      </w:pPr>
      <w:r w:rsidRPr="007D52B1">
        <w:rPr>
          <w:rFonts w:ascii="Century Gothic" w:hAnsi="Century Gothic"/>
          <w:bCs/>
        </w:rPr>
        <w:t>Additional needs regarding special entry/seating requirements etc prior to events at school e.g. Christmas Concerts, are met wherever possible (in line with health and safety requirements)</w:t>
      </w:r>
    </w:p>
    <w:p w14:paraId="5AEBEDB4" w14:textId="77777777" w:rsidR="007D52B1" w:rsidRPr="007D52B1" w:rsidRDefault="007D52B1" w:rsidP="007D52B1">
      <w:pPr>
        <w:rPr>
          <w:rFonts w:ascii="Century Gothic" w:hAnsi="Century Gothic"/>
          <w:b/>
          <w:sz w:val="28"/>
          <w:szCs w:val="28"/>
          <w:u w:val="single"/>
        </w:rPr>
      </w:pPr>
      <w:r w:rsidRPr="007D52B1">
        <w:rPr>
          <w:rFonts w:ascii="Century Gothic" w:hAnsi="Century Gothic"/>
          <w:b/>
          <w:sz w:val="28"/>
          <w:szCs w:val="28"/>
          <w:u w:val="single"/>
        </w:rPr>
        <w:t>Physical Environment</w:t>
      </w:r>
    </w:p>
    <w:p w14:paraId="280B0538" w14:textId="77777777" w:rsidR="007D52B1" w:rsidRPr="007D52B1" w:rsidRDefault="007D52B1" w:rsidP="007D52B1">
      <w:pPr>
        <w:rPr>
          <w:rFonts w:ascii="Century Gothic" w:hAnsi="Century Gothic"/>
        </w:rPr>
      </w:pPr>
      <w:r w:rsidRPr="007D52B1">
        <w:rPr>
          <w:rFonts w:ascii="Century Gothic" w:hAnsi="Century Gothic"/>
        </w:rPr>
        <w:t>The school environment is evaluated regularly in conjunction with the LA to ensure it meets the needs of all learners in school.</w:t>
      </w:r>
    </w:p>
    <w:p w14:paraId="49D3F302" w14:textId="77777777" w:rsidR="007D52B1" w:rsidRPr="007D52B1" w:rsidRDefault="007D52B1" w:rsidP="007D52B1">
      <w:pPr>
        <w:rPr>
          <w:rFonts w:ascii="Century Gothic" w:hAnsi="Century Gothic"/>
          <w:b/>
          <w:sz w:val="28"/>
          <w:szCs w:val="28"/>
          <w:u w:val="single"/>
        </w:rPr>
      </w:pPr>
      <w:r w:rsidRPr="007D52B1">
        <w:rPr>
          <w:rFonts w:ascii="Century Gothic" w:hAnsi="Century Gothic"/>
          <w:b/>
          <w:sz w:val="28"/>
          <w:szCs w:val="28"/>
          <w:u w:val="single"/>
        </w:rPr>
        <w:t>Curriculum</w:t>
      </w:r>
    </w:p>
    <w:p w14:paraId="631E805F" w14:textId="77777777" w:rsidR="007D52B1" w:rsidRPr="007D52B1" w:rsidRDefault="007D52B1" w:rsidP="007D52B1">
      <w:pPr>
        <w:rPr>
          <w:rFonts w:ascii="Century Gothic" w:hAnsi="Century Gothic"/>
        </w:rPr>
      </w:pPr>
      <w:r w:rsidRPr="007D52B1">
        <w:rPr>
          <w:rFonts w:ascii="Century Gothic" w:hAnsi="Century Gothic"/>
        </w:rPr>
        <w:t>Every effort is made to ensure that our curriculum provision is accessible to all learners in school. Children with disabilities who require extra support in subjects such as PE for example are allocated a LSA if necessary or strategies are put into place after seeking advice from outside agencies.</w:t>
      </w:r>
    </w:p>
    <w:p w14:paraId="242FA4E4" w14:textId="77777777" w:rsidR="00103033" w:rsidRDefault="007D52B1">
      <w:pPr>
        <w:rPr>
          <w:b/>
          <w:sz w:val="28"/>
          <w:szCs w:val="28"/>
          <w:u w:val="single"/>
        </w:rPr>
      </w:pPr>
      <w:r w:rsidRPr="007D52B1">
        <w:rPr>
          <w:b/>
          <w:sz w:val="28"/>
          <w:szCs w:val="28"/>
          <w:u w:val="single"/>
        </w:rPr>
        <w:t>Access Audit</w:t>
      </w:r>
    </w:p>
    <w:p w14:paraId="52D57347" w14:textId="77777777" w:rsidR="007D52B1" w:rsidRDefault="007D52B1">
      <w:pPr>
        <w:rPr>
          <w:b/>
          <w:sz w:val="28"/>
          <w:szCs w:val="28"/>
          <w:u w:val="single"/>
        </w:rPr>
      </w:pPr>
      <w:r>
        <w:rPr>
          <w:b/>
          <w:sz w:val="28"/>
          <w:szCs w:val="28"/>
          <w:u w:val="single"/>
        </w:rPr>
        <w:t>Junior Site</w:t>
      </w:r>
    </w:p>
    <w:p w14:paraId="61B44A53" w14:textId="77777777" w:rsidR="007D52B1" w:rsidRPr="007D52B1" w:rsidRDefault="007D52B1" w:rsidP="007D52B1">
      <w:pPr>
        <w:rPr>
          <w:rFonts w:ascii="Century Gothic" w:hAnsi="Century Gothic"/>
        </w:rPr>
      </w:pPr>
      <w:r w:rsidRPr="007D52B1">
        <w:rPr>
          <w:rFonts w:ascii="Century Gothic" w:hAnsi="Century Gothic"/>
        </w:rPr>
        <w:t xml:space="preserve">The school is a single storey building with wide corridors and several access points from outside. All areas are all on the ground floor with wide door access to all </w:t>
      </w:r>
      <w:r>
        <w:rPr>
          <w:rFonts w:ascii="Century Gothic" w:hAnsi="Century Gothic"/>
        </w:rPr>
        <w:t>learning areas</w:t>
      </w:r>
      <w:r w:rsidRPr="007D52B1">
        <w:rPr>
          <w:rFonts w:ascii="Century Gothic" w:hAnsi="Century Gothic"/>
        </w:rPr>
        <w:t>. The hall is on the ground floor and is accessible to all. The playground has been designed with ramped areas and is accessible to all.</w:t>
      </w:r>
    </w:p>
    <w:p w14:paraId="5C9442B1" w14:textId="77777777" w:rsidR="007D52B1" w:rsidRPr="007D52B1" w:rsidRDefault="007D52B1" w:rsidP="007D52B1">
      <w:pPr>
        <w:rPr>
          <w:rFonts w:ascii="Century Gothic" w:hAnsi="Century Gothic"/>
        </w:rPr>
      </w:pPr>
      <w:r w:rsidRPr="007D52B1">
        <w:rPr>
          <w:rFonts w:ascii="Century Gothic" w:hAnsi="Century Gothic"/>
        </w:rPr>
        <w:t xml:space="preserve">On-site car parking for staff and visitors includes a dedicated disabled parking bay. </w:t>
      </w:r>
      <w:r>
        <w:rPr>
          <w:rFonts w:ascii="Century Gothic" w:hAnsi="Century Gothic"/>
        </w:rPr>
        <w:t xml:space="preserve"> </w:t>
      </w:r>
      <w:r w:rsidRPr="007D52B1">
        <w:rPr>
          <w:rFonts w:ascii="Century Gothic" w:hAnsi="Century Gothic"/>
        </w:rPr>
        <w:t xml:space="preserve">Most entrances to the school are either flat or ramped and all have wide doors fitted. The main entrance features a secure lobby and is fully accessible to wheelchair users. There </w:t>
      </w:r>
      <w:r>
        <w:rPr>
          <w:rFonts w:ascii="Century Gothic" w:hAnsi="Century Gothic"/>
        </w:rPr>
        <w:t>is a disabled toilet facility</w:t>
      </w:r>
      <w:r w:rsidRPr="007D52B1">
        <w:rPr>
          <w:rFonts w:ascii="Century Gothic" w:hAnsi="Century Gothic"/>
        </w:rPr>
        <w:t xml:space="preserve"> available, </w:t>
      </w:r>
      <w:r>
        <w:rPr>
          <w:rFonts w:ascii="Century Gothic" w:hAnsi="Century Gothic"/>
        </w:rPr>
        <w:t>and</w:t>
      </w:r>
      <w:r w:rsidRPr="007D52B1">
        <w:rPr>
          <w:rFonts w:ascii="Century Gothic" w:hAnsi="Century Gothic"/>
        </w:rPr>
        <w:t xml:space="preserve"> can be found within </w:t>
      </w:r>
      <w:r>
        <w:rPr>
          <w:rFonts w:ascii="Century Gothic" w:hAnsi="Century Gothic"/>
        </w:rPr>
        <w:t xml:space="preserve">the </w:t>
      </w:r>
      <w:r w:rsidRPr="007D52B1">
        <w:rPr>
          <w:rFonts w:ascii="Century Gothic" w:hAnsi="Century Gothic"/>
        </w:rPr>
        <w:t xml:space="preserve">school </w:t>
      </w:r>
      <w:r>
        <w:rPr>
          <w:rFonts w:ascii="Century Gothic" w:hAnsi="Century Gothic"/>
        </w:rPr>
        <w:t xml:space="preserve">reception area </w:t>
      </w:r>
      <w:r w:rsidRPr="007D52B1">
        <w:rPr>
          <w:rFonts w:ascii="Century Gothic" w:hAnsi="Century Gothic"/>
        </w:rPr>
        <w:t xml:space="preserve">and is easily accessible. </w:t>
      </w:r>
      <w:r>
        <w:rPr>
          <w:rFonts w:ascii="Century Gothic" w:hAnsi="Century Gothic"/>
        </w:rPr>
        <w:t>The toilet</w:t>
      </w:r>
      <w:r w:rsidRPr="007D52B1">
        <w:rPr>
          <w:rFonts w:ascii="Century Gothic" w:hAnsi="Century Gothic"/>
        </w:rPr>
        <w:t xml:space="preserve"> </w:t>
      </w:r>
      <w:r>
        <w:rPr>
          <w:rFonts w:ascii="Century Gothic" w:hAnsi="Century Gothic"/>
        </w:rPr>
        <w:t>is</w:t>
      </w:r>
      <w:r w:rsidRPr="007D52B1">
        <w:rPr>
          <w:rFonts w:ascii="Century Gothic" w:hAnsi="Century Gothic"/>
        </w:rPr>
        <w:t xml:space="preserve"> fitted with handrail</w:t>
      </w:r>
      <w:r>
        <w:rPr>
          <w:rFonts w:ascii="Century Gothic" w:hAnsi="Century Gothic"/>
        </w:rPr>
        <w:t>s.</w:t>
      </w:r>
    </w:p>
    <w:p w14:paraId="3ECF79C3" w14:textId="77777777" w:rsidR="007D52B1" w:rsidRDefault="007D52B1" w:rsidP="007D52B1">
      <w:pPr>
        <w:rPr>
          <w:rFonts w:ascii="Century Gothic" w:hAnsi="Century Gothic"/>
        </w:rPr>
      </w:pPr>
      <w:r w:rsidRPr="007D52B1">
        <w:rPr>
          <w:rFonts w:ascii="Century Gothic" w:hAnsi="Century Gothic"/>
        </w:rPr>
        <w:t>The school has internal emergency signage and escape routes are clearly marked. We have a fire risk assessment which includes the evacuation plan for disabled pupils.</w:t>
      </w:r>
    </w:p>
    <w:p w14:paraId="387EF22D" w14:textId="77777777" w:rsidR="007D52B1" w:rsidRDefault="007D52B1">
      <w:pPr>
        <w:rPr>
          <w:rFonts w:ascii="Century Gothic" w:hAnsi="Century Gothic"/>
        </w:rPr>
      </w:pPr>
      <w:r w:rsidRPr="007D52B1">
        <w:rPr>
          <w:rFonts w:ascii="Century Gothic" w:hAnsi="Century Gothic"/>
        </w:rPr>
        <w:t xml:space="preserve">All children with a disability have a </w:t>
      </w:r>
      <w:r>
        <w:rPr>
          <w:rFonts w:ascii="Century Gothic" w:hAnsi="Century Gothic"/>
        </w:rPr>
        <w:t>Personal Emergency Evacuation Plan (</w:t>
      </w:r>
      <w:r w:rsidRPr="007D52B1">
        <w:rPr>
          <w:rFonts w:ascii="Century Gothic" w:hAnsi="Century Gothic"/>
        </w:rPr>
        <w:t>PEEP</w:t>
      </w:r>
      <w:r>
        <w:rPr>
          <w:rFonts w:ascii="Century Gothic" w:hAnsi="Century Gothic"/>
        </w:rPr>
        <w:t>)</w:t>
      </w:r>
      <w:r w:rsidRPr="007D52B1">
        <w:rPr>
          <w:rFonts w:ascii="Century Gothic" w:hAnsi="Century Gothic"/>
        </w:rPr>
        <w:t xml:space="preserve"> which is completed and discussed with the child. A copy of this can be found in the classroom of the child and a copy is kept in the child’s record in the office.</w:t>
      </w:r>
    </w:p>
    <w:p w14:paraId="791D74FF" w14:textId="77777777" w:rsidR="0083035D" w:rsidRDefault="0083035D" w:rsidP="0083035D">
      <w:pPr>
        <w:rPr>
          <w:sz w:val="28"/>
          <w:szCs w:val="28"/>
        </w:rPr>
      </w:pPr>
      <w:r>
        <w:rPr>
          <w:b/>
          <w:sz w:val="28"/>
          <w:szCs w:val="28"/>
          <w:u w:val="single"/>
        </w:rPr>
        <w:lastRenderedPageBreak/>
        <w:t>EYFS/Infant Site</w:t>
      </w:r>
    </w:p>
    <w:p w14:paraId="7A1E53DE" w14:textId="77777777" w:rsidR="0083035D" w:rsidRPr="007D52B1" w:rsidRDefault="0083035D" w:rsidP="0083035D">
      <w:pPr>
        <w:rPr>
          <w:rFonts w:ascii="Century Gothic" w:hAnsi="Century Gothic"/>
        </w:rPr>
      </w:pPr>
      <w:r w:rsidRPr="007D52B1">
        <w:rPr>
          <w:rFonts w:ascii="Century Gothic" w:hAnsi="Century Gothic"/>
        </w:rPr>
        <w:t xml:space="preserve">The school is a single storey building with wide corridors </w:t>
      </w:r>
      <w:r>
        <w:rPr>
          <w:rFonts w:ascii="Century Gothic" w:hAnsi="Century Gothic"/>
        </w:rPr>
        <w:t xml:space="preserve">to all learning areas </w:t>
      </w:r>
      <w:r w:rsidRPr="007D52B1">
        <w:rPr>
          <w:rFonts w:ascii="Century Gothic" w:hAnsi="Century Gothic"/>
        </w:rPr>
        <w:t xml:space="preserve">and several access points from outside. All areas are all on the ground floor with wide door access to all </w:t>
      </w:r>
      <w:r>
        <w:rPr>
          <w:rFonts w:ascii="Century Gothic" w:hAnsi="Century Gothic"/>
        </w:rPr>
        <w:t>learning areas</w:t>
      </w:r>
      <w:r w:rsidRPr="007D52B1">
        <w:rPr>
          <w:rFonts w:ascii="Century Gothic" w:hAnsi="Century Gothic"/>
        </w:rPr>
        <w:t xml:space="preserve">. The hall is on the ground floor and is accessible to all. The playground has been designed </w:t>
      </w:r>
      <w:r>
        <w:rPr>
          <w:rFonts w:ascii="Century Gothic" w:hAnsi="Century Gothic"/>
        </w:rPr>
        <w:t>to be</w:t>
      </w:r>
      <w:r w:rsidRPr="007D52B1">
        <w:rPr>
          <w:rFonts w:ascii="Century Gothic" w:hAnsi="Century Gothic"/>
        </w:rPr>
        <w:t xml:space="preserve"> accessible to all.</w:t>
      </w:r>
    </w:p>
    <w:p w14:paraId="788467F4" w14:textId="77777777" w:rsidR="00301082" w:rsidRDefault="0083035D" w:rsidP="0083035D">
      <w:pPr>
        <w:rPr>
          <w:rFonts w:ascii="Century Gothic" w:hAnsi="Century Gothic"/>
        </w:rPr>
      </w:pPr>
      <w:r w:rsidRPr="007D52B1">
        <w:rPr>
          <w:rFonts w:ascii="Century Gothic" w:hAnsi="Century Gothic"/>
        </w:rPr>
        <w:t>On-site car parking for staff and visitors includes a dedicated disabled parking bay</w:t>
      </w:r>
      <w:r>
        <w:rPr>
          <w:rFonts w:ascii="Century Gothic" w:hAnsi="Century Gothic"/>
        </w:rPr>
        <w:t xml:space="preserve">, </w:t>
      </w:r>
      <w:r w:rsidRPr="0083035D">
        <w:rPr>
          <w:rFonts w:ascii="Century Gothic" w:hAnsi="Century Gothic"/>
        </w:rPr>
        <w:t>parents can request access to this when required</w:t>
      </w:r>
      <w:r w:rsidRPr="00AB07E4">
        <w:t>.</w:t>
      </w:r>
      <w:r w:rsidRPr="007D52B1">
        <w:rPr>
          <w:rFonts w:ascii="Century Gothic" w:hAnsi="Century Gothic"/>
        </w:rPr>
        <w:t xml:space="preserve"> </w:t>
      </w:r>
      <w:r>
        <w:rPr>
          <w:rFonts w:ascii="Century Gothic" w:hAnsi="Century Gothic"/>
        </w:rPr>
        <w:t xml:space="preserve"> </w:t>
      </w:r>
      <w:r w:rsidRPr="007D52B1">
        <w:rPr>
          <w:rFonts w:ascii="Century Gothic" w:hAnsi="Century Gothic"/>
        </w:rPr>
        <w:t xml:space="preserve">Most entrances to the school are either flat or ramped and all have wide doors fitted. The main entrance features a secure lobby and is fully accessible to wheelchair users. </w:t>
      </w:r>
    </w:p>
    <w:p w14:paraId="0A94E2AC" w14:textId="77777777" w:rsidR="0083035D" w:rsidRDefault="0083035D" w:rsidP="0083035D">
      <w:pPr>
        <w:rPr>
          <w:rFonts w:ascii="Century Gothic" w:hAnsi="Century Gothic"/>
        </w:rPr>
      </w:pPr>
      <w:r w:rsidRPr="007D52B1">
        <w:rPr>
          <w:rFonts w:ascii="Century Gothic" w:hAnsi="Century Gothic"/>
        </w:rPr>
        <w:t>The school has internal emergency signage and escape routes are clearly marked. We have a fire risk assessment which includes the evacuation plan for disabled pupils.</w:t>
      </w:r>
    </w:p>
    <w:p w14:paraId="0CC88AAC" w14:textId="77777777" w:rsidR="0083035D" w:rsidRDefault="0083035D" w:rsidP="0083035D">
      <w:pPr>
        <w:rPr>
          <w:rFonts w:ascii="Century Gothic" w:hAnsi="Century Gothic"/>
        </w:rPr>
      </w:pPr>
      <w:r w:rsidRPr="007D52B1">
        <w:rPr>
          <w:rFonts w:ascii="Century Gothic" w:hAnsi="Century Gothic"/>
        </w:rPr>
        <w:t xml:space="preserve">All children with a disability have a </w:t>
      </w:r>
      <w:r>
        <w:rPr>
          <w:rFonts w:ascii="Century Gothic" w:hAnsi="Century Gothic"/>
        </w:rPr>
        <w:t>Personal Emergency Evacuation Plan (</w:t>
      </w:r>
      <w:r w:rsidRPr="007D52B1">
        <w:rPr>
          <w:rFonts w:ascii="Century Gothic" w:hAnsi="Century Gothic"/>
        </w:rPr>
        <w:t>PEEP</w:t>
      </w:r>
      <w:r>
        <w:rPr>
          <w:rFonts w:ascii="Century Gothic" w:hAnsi="Century Gothic"/>
        </w:rPr>
        <w:t>)</w:t>
      </w:r>
      <w:r w:rsidRPr="007D52B1">
        <w:rPr>
          <w:rFonts w:ascii="Century Gothic" w:hAnsi="Century Gothic"/>
        </w:rPr>
        <w:t xml:space="preserve"> which is completed and discussed with the child. A copy of this can be found in the classroom of the child and a copy is kept in the child’s record in the office.</w:t>
      </w:r>
    </w:p>
    <w:p w14:paraId="51757832" w14:textId="77777777" w:rsidR="007D52B1" w:rsidRDefault="007D52B1">
      <w:pPr>
        <w:rPr>
          <w:sz w:val="28"/>
          <w:szCs w:val="28"/>
        </w:rPr>
      </w:pPr>
    </w:p>
    <w:p w14:paraId="2290F314" w14:textId="236E03C2" w:rsidR="007D52B1" w:rsidRDefault="007D52B1" w:rsidP="007D52B1">
      <w:pPr>
        <w:jc w:val="center"/>
        <w:rPr>
          <w:rFonts w:ascii="Century Gothic" w:hAnsi="Century Gothic"/>
          <w:b/>
          <w:sz w:val="28"/>
          <w:szCs w:val="28"/>
          <w:u w:val="single"/>
        </w:rPr>
      </w:pPr>
      <w:r>
        <w:rPr>
          <w:rFonts w:ascii="Century Gothic" w:hAnsi="Century Gothic"/>
          <w:b/>
          <w:sz w:val="28"/>
          <w:szCs w:val="28"/>
          <w:u w:val="single"/>
        </w:rPr>
        <w:t>Action Plan</w:t>
      </w:r>
      <w:r w:rsidR="00436240">
        <w:rPr>
          <w:rFonts w:ascii="Century Gothic" w:hAnsi="Century Gothic"/>
          <w:b/>
          <w:sz w:val="28"/>
          <w:szCs w:val="28"/>
          <w:u w:val="single"/>
        </w:rPr>
        <w:t xml:space="preserve"> - Ongoing</w:t>
      </w:r>
    </w:p>
    <w:p w14:paraId="2DCA02BC" w14:textId="77777777" w:rsidR="007D52B1" w:rsidRPr="007D52B1" w:rsidRDefault="007D52B1" w:rsidP="007D52B1">
      <w:pPr>
        <w:jc w:val="center"/>
        <w:rPr>
          <w:rFonts w:ascii="Century Gothic" w:hAnsi="Century Gothic"/>
          <w:b/>
          <w:i/>
          <w:sz w:val="24"/>
          <w:szCs w:val="24"/>
        </w:rPr>
      </w:pPr>
      <w:r w:rsidRPr="007D52B1">
        <w:rPr>
          <w:rFonts w:ascii="Century Gothic" w:hAnsi="Century Gothic"/>
          <w:b/>
          <w:i/>
          <w:sz w:val="24"/>
          <w:szCs w:val="24"/>
        </w:rPr>
        <w:t>Access to the Physical Environment</w:t>
      </w:r>
    </w:p>
    <w:tbl>
      <w:tblPr>
        <w:tblStyle w:val="TableGrid"/>
        <w:tblW w:w="0" w:type="auto"/>
        <w:tblLook w:val="04A0" w:firstRow="1" w:lastRow="0" w:firstColumn="1" w:lastColumn="0" w:noHBand="0" w:noVBand="1"/>
      </w:tblPr>
      <w:tblGrid>
        <w:gridCol w:w="1672"/>
        <w:gridCol w:w="2493"/>
        <w:gridCol w:w="1954"/>
        <w:gridCol w:w="2419"/>
        <w:gridCol w:w="1918"/>
      </w:tblGrid>
      <w:tr w:rsidR="007D52B1" w14:paraId="18E6DE56" w14:textId="77777777" w:rsidTr="007D52B1">
        <w:trPr>
          <w:trHeight w:val="408"/>
        </w:trPr>
        <w:tc>
          <w:tcPr>
            <w:tcW w:w="2660" w:type="dxa"/>
          </w:tcPr>
          <w:p w14:paraId="39D7B02D" w14:textId="77777777" w:rsidR="007D52B1" w:rsidRPr="007D52B1" w:rsidRDefault="007D52B1" w:rsidP="007D52B1">
            <w:pPr>
              <w:jc w:val="center"/>
              <w:rPr>
                <w:rFonts w:ascii="Century Gothic" w:hAnsi="Century Gothic"/>
                <w:sz w:val="24"/>
                <w:szCs w:val="24"/>
              </w:rPr>
            </w:pPr>
            <w:r w:rsidRPr="007D52B1">
              <w:rPr>
                <w:rFonts w:ascii="Century Gothic" w:hAnsi="Century Gothic"/>
                <w:sz w:val="24"/>
                <w:szCs w:val="24"/>
              </w:rPr>
              <w:t>Targets</w:t>
            </w:r>
          </w:p>
        </w:tc>
        <w:tc>
          <w:tcPr>
            <w:tcW w:w="4678" w:type="dxa"/>
          </w:tcPr>
          <w:p w14:paraId="228E8BEF" w14:textId="77777777" w:rsidR="007D52B1" w:rsidRPr="007D52B1" w:rsidRDefault="007D52B1" w:rsidP="007D52B1">
            <w:pPr>
              <w:jc w:val="center"/>
              <w:rPr>
                <w:rFonts w:ascii="Century Gothic" w:hAnsi="Century Gothic"/>
                <w:sz w:val="24"/>
                <w:szCs w:val="24"/>
              </w:rPr>
            </w:pPr>
            <w:r w:rsidRPr="007D52B1">
              <w:rPr>
                <w:rFonts w:ascii="Century Gothic" w:hAnsi="Century Gothic"/>
                <w:sz w:val="24"/>
                <w:szCs w:val="24"/>
              </w:rPr>
              <w:t>Strategies</w:t>
            </w:r>
          </w:p>
        </w:tc>
        <w:tc>
          <w:tcPr>
            <w:tcW w:w="2693" w:type="dxa"/>
          </w:tcPr>
          <w:p w14:paraId="519B24A4" w14:textId="77777777" w:rsidR="007D52B1" w:rsidRPr="007D52B1" w:rsidRDefault="007D52B1" w:rsidP="007D52B1">
            <w:pPr>
              <w:jc w:val="center"/>
              <w:rPr>
                <w:rFonts w:ascii="Century Gothic" w:hAnsi="Century Gothic"/>
                <w:sz w:val="24"/>
                <w:szCs w:val="24"/>
              </w:rPr>
            </w:pPr>
            <w:r w:rsidRPr="007D52B1">
              <w:rPr>
                <w:rFonts w:ascii="Century Gothic" w:hAnsi="Century Gothic"/>
                <w:sz w:val="24"/>
                <w:szCs w:val="24"/>
              </w:rPr>
              <w:t>Timescale</w:t>
            </w:r>
          </w:p>
        </w:tc>
        <w:tc>
          <w:tcPr>
            <w:tcW w:w="2460" w:type="dxa"/>
          </w:tcPr>
          <w:p w14:paraId="47D99918" w14:textId="77777777" w:rsidR="007D52B1" w:rsidRPr="007D52B1" w:rsidRDefault="007D52B1" w:rsidP="007D52B1">
            <w:pPr>
              <w:jc w:val="center"/>
              <w:rPr>
                <w:rFonts w:ascii="Century Gothic" w:hAnsi="Century Gothic"/>
                <w:sz w:val="24"/>
                <w:szCs w:val="24"/>
              </w:rPr>
            </w:pPr>
            <w:r w:rsidRPr="007D52B1">
              <w:rPr>
                <w:rFonts w:ascii="Century Gothic" w:hAnsi="Century Gothic"/>
                <w:sz w:val="24"/>
                <w:szCs w:val="24"/>
              </w:rPr>
              <w:t>Responsibilities</w:t>
            </w:r>
          </w:p>
        </w:tc>
        <w:tc>
          <w:tcPr>
            <w:tcW w:w="3123" w:type="dxa"/>
          </w:tcPr>
          <w:p w14:paraId="01D30EAE" w14:textId="77777777" w:rsidR="007D52B1" w:rsidRPr="007D52B1" w:rsidRDefault="007D52B1" w:rsidP="007D52B1">
            <w:pPr>
              <w:jc w:val="center"/>
              <w:rPr>
                <w:rFonts w:ascii="Century Gothic" w:hAnsi="Century Gothic"/>
                <w:sz w:val="24"/>
                <w:szCs w:val="24"/>
              </w:rPr>
            </w:pPr>
            <w:r w:rsidRPr="007D52B1">
              <w:rPr>
                <w:rFonts w:ascii="Century Gothic" w:hAnsi="Century Gothic"/>
                <w:sz w:val="24"/>
                <w:szCs w:val="24"/>
              </w:rPr>
              <w:t>Success Criteria</w:t>
            </w:r>
          </w:p>
        </w:tc>
      </w:tr>
      <w:tr w:rsidR="007D52B1" w14:paraId="03A5F4B4" w14:textId="77777777" w:rsidTr="007D52B1">
        <w:tc>
          <w:tcPr>
            <w:tcW w:w="2660" w:type="dxa"/>
          </w:tcPr>
          <w:p w14:paraId="6BEC5AC4" w14:textId="77777777" w:rsidR="007D52B1" w:rsidRPr="007D52B1" w:rsidRDefault="007D52B1" w:rsidP="007D52B1">
            <w:pPr>
              <w:pStyle w:val="Default"/>
              <w:jc w:val="center"/>
              <w:rPr>
                <w:rFonts w:ascii="Century Gothic" w:hAnsi="Century Gothic"/>
                <w:bCs/>
                <w:sz w:val="22"/>
                <w:szCs w:val="22"/>
              </w:rPr>
            </w:pPr>
            <w:r w:rsidRPr="007D52B1">
              <w:rPr>
                <w:rFonts w:ascii="Century Gothic" w:hAnsi="Century Gothic"/>
                <w:bCs/>
                <w:sz w:val="22"/>
                <w:szCs w:val="22"/>
              </w:rPr>
              <w:t>To be aware of the access needs of disabled children, staff, governors and parents, carers.</w:t>
            </w:r>
          </w:p>
          <w:p w14:paraId="6562F3A8" w14:textId="77777777" w:rsidR="007D52B1" w:rsidRPr="007D52B1" w:rsidRDefault="007D52B1" w:rsidP="007D52B1">
            <w:pPr>
              <w:pStyle w:val="Default"/>
              <w:rPr>
                <w:rFonts w:ascii="Century Gothic" w:hAnsi="Century Gothic"/>
                <w:bCs/>
                <w:sz w:val="22"/>
                <w:szCs w:val="22"/>
              </w:rPr>
            </w:pPr>
          </w:p>
          <w:p w14:paraId="202A67F3" w14:textId="77777777" w:rsidR="007D52B1" w:rsidRPr="007D52B1" w:rsidRDefault="007D52B1" w:rsidP="007D52B1">
            <w:pPr>
              <w:pStyle w:val="Default"/>
              <w:jc w:val="center"/>
              <w:rPr>
                <w:rFonts w:ascii="Century Gothic" w:hAnsi="Century Gothic"/>
                <w:bCs/>
                <w:sz w:val="22"/>
                <w:szCs w:val="22"/>
              </w:rPr>
            </w:pPr>
          </w:p>
          <w:p w14:paraId="15E288AE" w14:textId="77777777" w:rsidR="007D52B1" w:rsidRDefault="007D52B1" w:rsidP="007D52B1">
            <w:pPr>
              <w:pStyle w:val="Default"/>
              <w:jc w:val="center"/>
              <w:rPr>
                <w:rFonts w:ascii="Century Gothic" w:hAnsi="Century Gothic"/>
                <w:bCs/>
                <w:sz w:val="22"/>
                <w:szCs w:val="22"/>
              </w:rPr>
            </w:pPr>
          </w:p>
          <w:p w14:paraId="2EA245EA" w14:textId="77777777" w:rsidR="00082E20" w:rsidRDefault="00082E20" w:rsidP="007D52B1">
            <w:pPr>
              <w:pStyle w:val="Default"/>
              <w:jc w:val="center"/>
              <w:rPr>
                <w:rFonts w:ascii="Century Gothic" w:hAnsi="Century Gothic"/>
                <w:bCs/>
                <w:sz w:val="22"/>
                <w:szCs w:val="22"/>
              </w:rPr>
            </w:pPr>
          </w:p>
          <w:p w14:paraId="2260FF85" w14:textId="77777777" w:rsidR="00082E20" w:rsidRDefault="00082E20" w:rsidP="007D52B1">
            <w:pPr>
              <w:pStyle w:val="Default"/>
              <w:jc w:val="center"/>
              <w:rPr>
                <w:rFonts w:ascii="Century Gothic" w:hAnsi="Century Gothic"/>
                <w:bCs/>
                <w:sz w:val="22"/>
                <w:szCs w:val="22"/>
              </w:rPr>
            </w:pPr>
          </w:p>
          <w:p w14:paraId="7E375F2A" w14:textId="77777777" w:rsidR="00082E20" w:rsidRDefault="00082E20" w:rsidP="007D52B1">
            <w:pPr>
              <w:pStyle w:val="Default"/>
              <w:jc w:val="center"/>
              <w:rPr>
                <w:rFonts w:ascii="Century Gothic" w:hAnsi="Century Gothic"/>
                <w:bCs/>
                <w:sz w:val="22"/>
                <w:szCs w:val="22"/>
              </w:rPr>
            </w:pPr>
          </w:p>
          <w:p w14:paraId="2D4AC3E6" w14:textId="77777777" w:rsidR="00082E20" w:rsidRPr="007D52B1" w:rsidRDefault="00082E20" w:rsidP="007D52B1">
            <w:pPr>
              <w:pStyle w:val="Default"/>
              <w:jc w:val="center"/>
              <w:rPr>
                <w:rFonts w:ascii="Century Gothic" w:hAnsi="Century Gothic"/>
                <w:bCs/>
                <w:sz w:val="22"/>
                <w:szCs w:val="22"/>
              </w:rPr>
            </w:pPr>
          </w:p>
          <w:p w14:paraId="284A08ED" w14:textId="77777777" w:rsidR="007D52B1" w:rsidRPr="007D52B1" w:rsidRDefault="007D52B1" w:rsidP="007D52B1">
            <w:pPr>
              <w:pStyle w:val="Default"/>
              <w:jc w:val="center"/>
              <w:rPr>
                <w:rFonts w:ascii="Century Gothic" w:hAnsi="Century Gothic"/>
                <w:sz w:val="22"/>
                <w:szCs w:val="22"/>
              </w:rPr>
            </w:pPr>
          </w:p>
          <w:p w14:paraId="3B4532AE" w14:textId="77777777" w:rsidR="007D52B1" w:rsidRDefault="007D52B1" w:rsidP="007D52B1">
            <w:pPr>
              <w:jc w:val="center"/>
              <w:rPr>
                <w:rFonts w:ascii="Century Gothic" w:hAnsi="Century Gothic"/>
                <w:sz w:val="28"/>
                <w:szCs w:val="28"/>
              </w:rPr>
            </w:pPr>
            <w:r w:rsidRPr="007D52B1">
              <w:rPr>
                <w:rFonts w:ascii="Century Gothic" w:hAnsi="Century Gothic"/>
                <w:bCs/>
              </w:rPr>
              <w:t>Ensure the school staff &amp; governors are aware of access issues</w:t>
            </w:r>
          </w:p>
        </w:tc>
        <w:tc>
          <w:tcPr>
            <w:tcW w:w="4678" w:type="dxa"/>
          </w:tcPr>
          <w:p w14:paraId="68B61B18" w14:textId="77777777" w:rsidR="007D52B1" w:rsidRPr="007D52B1" w:rsidRDefault="007D52B1" w:rsidP="007D52B1">
            <w:pPr>
              <w:pStyle w:val="Default"/>
              <w:rPr>
                <w:rFonts w:ascii="Century Gothic" w:hAnsi="Century Gothic"/>
                <w:sz w:val="22"/>
                <w:szCs w:val="22"/>
              </w:rPr>
            </w:pPr>
            <w:r w:rsidRPr="007D52B1">
              <w:rPr>
                <w:rFonts w:ascii="Century Gothic" w:hAnsi="Century Gothic"/>
                <w:bCs/>
                <w:sz w:val="22"/>
                <w:szCs w:val="22"/>
              </w:rPr>
              <w:t xml:space="preserve">a) to create access plans/risk assessments for individual disabled children as part of the assessment of individual need. Access is also considered in the short term for children with temporary access issues e.g. broken limbs and using crutches, wheelchairs etc. and an individual risk assessment is completed by the SBM and discussed with the staff involved. This is also then shared with the parents who can add/amend details. </w:t>
            </w:r>
          </w:p>
          <w:p w14:paraId="2D3A586A" w14:textId="77777777" w:rsidR="007D52B1" w:rsidRPr="007D52B1" w:rsidRDefault="007D52B1" w:rsidP="007D52B1">
            <w:pPr>
              <w:pStyle w:val="Default"/>
              <w:rPr>
                <w:rFonts w:ascii="Century Gothic" w:hAnsi="Century Gothic"/>
                <w:sz w:val="22"/>
                <w:szCs w:val="22"/>
              </w:rPr>
            </w:pPr>
          </w:p>
          <w:p w14:paraId="325E952E" w14:textId="77777777" w:rsidR="007D52B1" w:rsidRPr="007D52B1" w:rsidRDefault="00082E20" w:rsidP="007D52B1">
            <w:r>
              <w:rPr>
                <w:rFonts w:ascii="Century Gothic" w:hAnsi="Century Gothic"/>
                <w:bCs/>
              </w:rPr>
              <w:t>b</w:t>
            </w:r>
            <w:r w:rsidR="007D52B1" w:rsidRPr="007D52B1">
              <w:rPr>
                <w:rFonts w:ascii="Century Gothic" w:hAnsi="Century Gothic"/>
                <w:bCs/>
              </w:rPr>
              <w:t xml:space="preserve">) Termly reminder to parents, carers through newsletter to </w:t>
            </w:r>
            <w:r w:rsidR="007D52B1" w:rsidRPr="007D52B1">
              <w:rPr>
                <w:rFonts w:ascii="Century Gothic" w:hAnsi="Century Gothic"/>
                <w:bCs/>
              </w:rPr>
              <w:lastRenderedPageBreak/>
              <w:t>let us know if they have problems with access to areas of school. Additional needs regarding special entry/seating requirements are requested prior to events at school e.g. Christmas Concerts and these requests are met wherever possible (in line with health and safety requirements)</w:t>
            </w:r>
          </w:p>
        </w:tc>
        <w:tc>
          <w:tcPr>
            <w:tcW w:w="2693" w:type="dxa"/>
          </w:tcPr>
          <w:p w14:paraId="718DC1CD" w14:textId="77777777" w:rsidR="007D52B1" w:rsidRPr="007D52B1" w:rsidRDefault="007D52B1" w:rsidP="007D52B1">
            <w:pPr>
              <w:pStyle w:val="Default"/>
              <w:jc w:val="center"/>
              <w:rPr>
                <w:rFonts w:ascii="Century Gothic" w:hAnsi="Century Gothic"/>
                <w:bCs/>
                <w:sz w:val="22"/>
                <w:szCs w:val="22"/>
              </w:rPr>
            </w:pPr>
            <w:r w:rsidRPr="007D52B1">
              <w:rPr>
                <w:rFonts w:ascii="Century Gothic" w:hAnsi="Century Gothic"/>
                <w:bCs/>
                <w:sz w:val="22"/>
                <w:szCs w:val="22"/>
              </w:rPr>
              <w:lastRenderedPageBreak/>
              <w:t>As required</w:t>
            </w:r>
          </w:p>
          <w:p w14:paraId="6650C93C" w14:textId="77777777" w:rsidR="007D52B1" w:rsidRPr="007D52B1" w:rsidRDefault="007D52B1" w:rsidP="007D52B1">
            <w:pPr>
              <w:pStyle w:val="Default"/>
              <w:jc w:val="center"/>
              <w:rPr>
                <w:rFonts w:ascii="Century Gothic" w:hAnsi="Century Gothic"/>
                <w:bCs/>
                <w:sz w:val="22"/>
                <w:szCs w:val="22"/>
              </w:rPr>
            </w:pPr>
          </w:p>
          <w:p w14:paraId="4444F510" w14:textId="77777777" w:rsidR="007D52B1" w:rsidRPr="007D52B1" w:rsidRDefault="007D52B1" w:rsidP="007D52B1">
            <w:pPr>
              <w:pStyle w:val="Default"/>
              <w:jc w:val="center"/>
              <w:rPr>
                <w:rFonts w:ascii="Century Gothic" w:hAnsi="Century Gothic"/>
                <w:sz w:val="22"/>
                <w:szCs w:val="22"/>
              </w:rPr>
            </w:pPr>
          </w:p>
          <w:p w14:paraId="247A40BA" w14:textId="77777777" w:rsidR="007D52B1" w:rsidRPr="007D52B1" w:rsidRDefault="007D52B1" w:rsidP="007D52B1">
            <w:pPr>
              <w:pStyle w:val="Default"/>
              <w:jc w:val="center"/>
              <w:rPr>
                <w:rFonts w:ascii="Century Gothic" w:hAnsi="Century Gothic"/>
                <w:bCs/>
                <w:sz w:val="22"/>
                <w:szCs w:val="22"/>
              </w:rPr>
            </w:pPr>
          </w:p>
          <w:p w14:paraId="0111F837" w14:textId="77777777" w:rsidR="007D52B1" w:rsidRPr="007D52B1" w:rsidRDefault="007D52B1" w:rsidP="007D52B1">
            <w:pPr>
              <w:pStyle w:val="Default"/>
              <w:jc w:val="center"/>
              <w:rPr>
                <w:rFonts w:ascii="Century Gothic" w:hAnsi="Century Gothic"/>
                <w:bCs/>
                <w:sz w:val="22"/>
                <w:szCs w:val="22"/>
              </w:rPr>
            </w:pPr>
          </w:p>
          <w:p w14:paraId="296C04E3" w14:textId="77777777" w:rsidR="007D52B1" w:rsidRPr="007D52B1" w:rsidRDefault="007D52B1" w:rsidP="007D52B1">
            <w:pPr>
              <w:pStyle w:val="Default"/>
              <w:jc w:val="center"/>
              <w:rPr>
                <w:rFonts w:ascii="Century Gothic" w:hAnsi="Century Gothic"/>
                <w:bCs/>
                <w:sz w:val="22"/>
                <w:szCs w:val="22"/>
              </w:rPr>
            </w:pPr>
          </w:p>
          <w:p w14:paraId="30044711" w14:textId="77777777" w:rsidR="007D52B1" w:rsidRPr="007D52B1" w:rsidRDefault="007D52B1" w:rsidP="007D52B1">
            <w:pPr>
              <w:pStyle w:val="Default"/>
              <w:jc w:val="center"/>
              <w:rPr>
                <w:rFonts w:ascii="Century Gothic" w:hAnsi="Century Gothic"/>
                <w:bCs/>
                <w:sz w:val="22"/>
                <w:szCs w:val="22"/>
              </w:rPr>
            </w:pPr>
          </w:p>
          <w:p w14:paraId="2F272AE9" w14:textId="77777777" w:rsidR="007D52B1" w:rsidRPr="007D52B1" w:rsidRDefault="007D52B1" w:rsidP="007D52B1">
            <w:pPr>
              <w:pStyle w:val="Default"/>
              <w:rPr>
                <w:rFonts w:ascii="Century Gothic" w:hAnsi="Century Gothic"/>
                <w:bCs/>
                <w:sz w:val="22"/>
                <w:szCs w:val="22"/>
              </w:rPr>
            </w:pPr>
          </w:p>
          <w:p w14:paraId="0CA5F2AB" w14:textId="77777777" w:rsidR="007D52B1" w:rsidRDefault="007D52B1" w:rsidP="007D52B1">
            <w:pPr>
              <w:pStyle w:val="Default"/>
              <w:jc w:val="center"/>
              <w:rPr>
                <w:rFonts w:ascii="Century Gothic" w:hAnsi="Century Gothic"/>
                <w:bCs/>
                <w:sz w:val="22"/>
                <w:szCs w:val="22"/>
              </w:rPr>
            </w:pPr>
          </w:p>
          <w:p w14:paraId="555B46ED" w14:textId="77777777" w:rsidR="007D52B1" w:rsidRDefault="007D52B1" w:rsidP="007D52B1">
            <w:pPr>
              <w:pStyle w:val="Default"/>
              <w:jc w:val="center"/>
              <w:rPr>
                <w:rFonts w:ascii="Century Gothic" w:hAnsi="Century Gothic"/>
                <w:bCs/>
                <w:sz w:val="22"/>
                <w:szCs w:val="22"/>
              </w:rPr>
            </w:pPr>
          </w:p>
          <w:p w14:paraId="29BCC828" w14:textId="77777777" w:rsidR="007D52B1" w:rsidRDefault="007D52B1" w:rsidP="007D52B1">
            <w:pPr>
              <w:pStyle w:val="Default"/>
              <w:jc w:val="center"/>
              <w:rPr>
                <w:rFonts w:ascii="Century Gothic" w:hAnsi="Century Gothic"/>
                <w:bCs/>
                <w:sz w:val="22"/>
                <w:szCs w:val="22"/>
              </w:rPr>
            </w:pPr>
          </w:p>
          <w:p w14:paraId="4A575E6D" w14:textId="77777777" w:rsidR="007D52B1" w:rsidRDefault="007D52B1" w:rsidP="007D52B1">
            <w:pPr>
              <w:pStyle w:val="Default"/>
              <w:jc w:val="center"/>
              <w:rPr>
                <w:rFonts w:ascii="Century Gothic" w:hAnsi="Century Gothic"/>
                <w:bCs/>
                <w:sz w:val="22"/>
                <w:szCs w:val="22"/>
              </w:rPr>
            </w:pPr>
          </w:p>
          <w:p w14:paraId="14CE68C5" w14:textId="77777777" w:rsidR="007D52B1" w:rsidRPr="007D52B1" w:rsidRDefault="007D52B1" w:rsidP="007D52B1">
            <w:pPr>
              <w:pStyle w:val="Default"/>
              <w:rPr>
                <w:rFonts w:ascii="Century Gothic" w:hAnsi="Century Gothic"/>
                <w:sz w:val="22"/>
                <w:szCs w:val="22"/>
              </w:rPr>
            </w:pPr>
          </w:p>
          <w:p w14:paraId="4D9619FE" w14:textId="77777777" w:rsidR="007D52B1" w:rsidRDefault="007D52B1" w:rsidP="007D52B1">
            <w:pPr>
              <w:jc w:val="center"/>
              <w:rPr>
                <w:rFonts w:ascii="Century Gothic" w:hAnsi="Century Gothic"/>
                <w:sz w:val="28"/>
                <w:szCs w:val="28"/>
              </w:rPr>
            </w:pPr>
            <w:r w:rsidRPr="007D52B1">
              <w:rPr>
                <w:rFonts w:ascii="Century Gothic" w:hAnsi="Century Gothic"/>
                <w:bCs/>
              </w:rPr>
              <w:t>Ongoing process</w:t>
            </w:r>
          </w:p>
        </w:tc>
        <w:tc>
          <w:tcPr>
            <w:tcW w:w="2460" w:type="dxa"/>
          </w:tcPr>
          <w:p w14:paraId="1270099B" w14:textId="77777777" w:rsidR="007D52B1" w:rsidRPr="007D52B1" w:rsidRDefault="007D52B1" w:rsidP="007D52B1">
            <w:pPr>
              <w:pStyle w:val="Default"/>
              <w:jc w:val="center"/>
              <w:rPr>
                <w:rFonts w:ascii="Century Gothic" w:hAnsi="Century Gothic"/>
                <w:bCs/>
                <w:sz w:val="22"/>
                <w:szCs w:val="22"/>
              </w:rPr>
            </w:pPr>
            <w:r w:rsidRPr="007D52B1">
              <w:rPr>
                <w:rFonts w:ascii="Century Gothic" w:hAnsi="Century Gothic"/>
                <w:bCs/>
                <w:sz w:val="22"/>
                <w:szCs w:val="22"/>
              </w:rPr>
              <w:t>SENCO</w:t>
            </w:r>
            <w:r>
              <w:rPr>
                <w:rFonts w:ascii="Century Gothic" w:hAnsi="Century Gothic"/>
                <w:bCs/>
                <w:sz w:val="22"/>
                <w:szCs w:val="22"/>
              </w:rPr>
              <w:t>(s)</w:t>
            </w:r>
            <w:r w:rsidRPr="007D52B1">
              <w:rPr>
                <w:rFonts w:ascii="Century Gothic" w:hAnsi="Century Gothic"/>
                <w:bCs/>
                <w:sz w:val="22"/>
                <w:szCs w:val="22"/>
              </w:rPr>
              <w:t xml:space="preserve"> / Class teacher/Site Manager</w:t>
            </w:r>
            <w:r>
              <w:rPr>
                <w:rFonts w:ascii="Century Gothic" w:hAnsi="Century Gothic"/>
                <w:bCs/>
                <w:sz w:val="22"/>
                <w:szCs w:val="22"/>
              </w:rPr>
              <w:t>(s)</w:t>
            </w:r>
            <w:r w:rsidRPr="007D52B1">
              <w:rPr>
                <w:rFonts w:ascii="Century Gothic" w:hAnsi="Century Gothic"/>
                <w:bCs/>
                <w:sz w:val="22"/>
                <w:szCs w:val="22"/>
              </w:rPr>
              <w:t>/ Health and Safety Officer</w:t>
            </w:r>
            <w:r>
              <w:rPr>
                <w:rFonts w:ascii="Century Gothic" w:hAnsi="Century Gothic"/>
                <w:bCs/>
                <w:sz w:val="22"/>
                <w:szCs w:val="22"/>
              </w:rPr>
              <w:t>(s)</w:t>
            </w:r>
          </w:p>
          <w:p w14:paraId="6F2D3B19" w14:textId="77777777" w:rsidR="007D52B1" w:rsidRPr="007D52B1" w:rsidRDefault="007D52B1" w:rsidP="007D52B1">
            <w:pPr>
              <w:pStyle w:val="Default"/>
              <w:jc w:val="center"/>
              <w:rPr>
                <w:rFonts w:ascii="Century Gothic" w:hAnsi="Century Gothic"/>
                <w:bCs/>
                <w:sz w:val="22"/>
                <w:szCs w:val="22"/>
              </w:rPr>
            </w:pPr>
          </w:p>
          <w:p w14:paraId="35412C56" w14:textId="77777777" w:rsidR="007D52B1" w:rsidRPr="007D52B1" w:rsidRDefault="007D52B1" w:rsidP="007D52B1">
            <w:pPr>
              <w:pStyle w:val="Default"/>
              <w:jc w:val="center"/>
              <w:rPr>
                <w:rFonts w:ascii="Century Gothic" w:hAnsi="Century Gothic"/>
                <w:bCs/>
                <w:sz w:val="22"/>
                <w:szCs w:val="22"/>
              </w:rPr>
            </w:pPr>
          </w:p>
          <w:p w14:paraId="204EBBA2" w14:textId="77777777" w:rsidR="007D52B1" w:rsidRPr="007D52B1" w:rsidRDefault="007D52B1" w:rsidP="007D52B1">
            <w:pPr>
              <w:pStyle w:val="Default"/>
              <w:rPr>
                <w:rFonts w:ascii="Century Gothic" w:hAnsi="Century Gothic"/>
                <w:bCs/>
                <w:sz w:val="22"/>
                <w:szCs w:val="22"/>
              </w:rPr>
            </w:pPr>
          </w:p>
          <w:p w14:paraId="0780E7E8" w14:textId="77777777" w:rsidR="007D52B1" w:rsidRDefault="007D52B1" w:rsidP="007D52B1">
            <w:pPr>
              <w:pStyle w:val="Default"/>
              <w:rPr>
                <w:rFonts w:ascii="Century Gothic" w:hAnsi="Century Gothic"/>
                <w:bCs/>
                <w:sz w:val="22"/>
                <w:szCs w:val="22"/>
              </w:rPr>
            </w:pPr>
          </w:p>
          <w:p w14:paraId="774D6FA4" w14:textId="77777777" w:rsidR="007D52B1" w:rsidRDefault="007D52B1" w:rsidP="007D52B1">
            <w:pPr>
              <w:pStyle w:val="Default"/>
              <w:rPr>
                <w:rFonts w:ascii="Century Gothic" w:hAnsi="Century Gothic"/>
                <w:bCs/>
                <w:sz w:val="22"/>
                <w:szCs w:val="22"/>
              </w:rPr>
            </w:pPr>
          </w:p>
          <w:p w14:paraId="70C0E7E7" w14:textId="77777777" w:rsidR="007D52B1" w:rsidRDefault="007D52B1" w:rsidP="007D52B1">
            <w:pPr>
              <w:pStyle w:val="Default"/>
              <w:rPr>
                <w:rFonts w:ascii="Century Gothic" w:hAnsi="Century Gothic"/>
                <w:bCs/>
                <w:sz w:val="22"/>
                <w:szCs w:val="22"/>
              </w:rPr>
            </w:pPr>
          </w:p>
          <w:p w14:paraId="338D768A" w14:textId="77777777" w:rsidR="007D52B1" w:rsidRDefault="007D52B1" w:rsidP="007D52B1">
            <w:pPr>
              <w:pStyle w:val="Default"/>
              <w:rPr>
                <w:rFonts w:ascii="Century Gothic" w:hAnsi="Century Gothic"/>
                <w:bCs/>
                <w:sz w:val="22"/>
                <w:szCs w:val="22"/>
              </w:rPr>
            </w:pPr>
          </w:p>
          <w:p w14:paraId="55095C15" w14:textId="77777777" w:rsidR="007D52B1" w:rsidRDefault="007D52B1" w:rsidP="007D52B1">
            <w:pPr>
              <w:pStyle w:val="Default"/>
              <w:rPr>
                <w:rFonts w:ascii="Century Gothic" w:hAnsi="Century Gothic"/>
                <w:bCs/>
                <w:sz w:val="22"/>
                <w:szCs w:val="22"/>
              </w:rPr>
            </w:pPr>
          </w:p>
          <w:p w14:paraId="631E6433" w14:textId="77777777" w:rsidR="007D52B1" w:rsidRPr="007D52B1" w:rsidRDefault="007D52B1" w:rsidP="007D52B1">
            <w:pPr>
              <w:pStyle w:val="Default"/>
              <w:rPr>
                <w:rFonts w:ascii="Century Gothic" w:hAnsi="Century Gothic"/>
                <w:bCs/>
                <w:sz w:val="22"/>
                <w:szCs w:val="22"/>
              </w:rPr>
            </w:pPr>
          </w:p>
          <w:p w14:paraId="1FF6D8D0" w14:textId="77777777" w:rsidR="007D52B1" w:rsidRDefault="007D52B1" w:rsidP="00301082">
            <w:pPr>
              <w:jc w:val="center"/>
              <w:rPr>
                <w:rFonts w:ascii="Century Gothic" w:hAnsi="Century Gothic"/>
                <w:sz w:val="28"/>
                <w:szCs w:val="28"/>
              </w:rPr>
            </w:pPr>
            <w:r w:rsidRPr="007D52B1">
              <w:rPr>
                <w:rFonts w:ascii="Century Gothic" w:hAnsi="Century Gothic"/>
                <w:bCs/>
              </w:rPr>
              <w:t xml:space="preserve">Head </w:t>
            </w:r>
            <w:r>
              <w:rPr>
                <w:rFonts w:ascii="Century Gothic" w:hAnsi="Century Gothic"/>
                <w:bCs/>
              </w:rPr>
              <w:t>of site(s)</w:t>
            </w:r>
            <w:r w:rsidRPr="007D52B1">
              <w:rPr>
                <w:rFonts w:ascii="Century Gothic" w:hAnsi="Century Gothic"/>
                <w:bCs/>
              </w:rPr>
              <w:t>/</w:t>
            </w:r>
            <w:r w:rsidR="00301082">
              <w:rPr>
                <w:rFonts w:ascii="Century Gothic" w:hAnsi="Century Gothic"/>
                <w:bCs/>
              </w:rPr>
              <w:t>Administrative Staff</w:t>
            </w:r>
          </w:p>
        </w:tc>
        <w:tc>
          <w:tcPr>
            <w:tcW w:w="3123" w:type="dxa"/>
          </w:tcPr>
          <w:p w14:paraId="5BE866B2" w14:textId="77777777" w:rsidR="007D52B1" w:rsidRPr="007D52B1" w:rsidRDefault="007D52B1" w:rsidP="007D52B1">
            <w:pPr>
              <w:pStyle w:val="Default"/>
              <w:rPr>
                <w:rFonts w:ascii="Century Gothic" w:hAnsi="Century Gothic"/>
                <w:bCs/>
                <w:sz w:val="22"/>
                <w:szCs w:val="22"/>
              </w:rPr>
            </w:pPr>
            <w:r w:rsidRPr="007D52B1">
              <w:rPr>
                <w:rFonts w:ascii="Century Gothic" w:hAnsi="Century Gothic"/>
                <w:bCs/>
                <w:sz w:val="22"/>
                <w:szCs w:val="22"/>
              </w:rPr>
              <w:t>Plans/risk assessments will be in place for disabled pupils when required, and all staff will be aware of pupils’ needs.</w:t>
            </w:r>
          </w:p>
          <w:p w14:paraId="7DB8B146" w14:textId="77777777" w:rsidR="007D52B1" w:rsidRPr="007D52B1" w:rsidRDefault="007D52B1" w:rsidP="007D52B1">
            <w:pPr>
              <w:pStyle w:val="Default"/>
              <w:rPr>
                <w:rFonts w:ascii="Century Gothic" w:hAnsi="Century Gothic"/>
                <w:bCs/>
                <w:sz w:val="22"/>
                <w:szCs w:val="22"/>
              </w:rPr>
            </w:pPr>
          </w:p>
          <w:p w14:paraId="3175B8E0" w14:textId="77777777" w:rsidR="007D52B1" w:rsidRPr="007D52B1" w:rsidRDefault="007D52B1" w:rsidP="007D52B1">
            <w:pPr>
              <w:pStyle w:val="Default"/>
              <w:rPr>
                <w:rFonts w:ascii="Century Gothic" w:hAnsi="Century Gothic"/>
                <w:bCs/>
                <w:sz w:val="22"/>
                <w:szCs w:val="22"/>
              </w:rPr>
            </w:pPr>
          </w:p>
          <w:p w14:paraId="0C423954" w14:textId="77777777" w:rsidR="007D52B1" w:rsidRPr="007D52B1" w:rsidRDefault="007D52B1" w:rsidP="007D52B1">
            <w:pPr>
              <w:pStyle w:val="Default"/>
              <w:rPr>
                <w:rFonts w:ascii="Century Gothic" w:hAnsi="Century Gothic"/>
                <w:bCs/>
                <w:sz w:val="22"/>
                <w:szCs w:val="22"/>
              </w:rPr>
            </w:pPr>
          </w:p>
          <w:p w14:paraId="639DF7B9" w14:textId="77777777" w:rsidR="007D52B1" w:rsidRDefault="007D52B1" w:rsidP="007D52B1">
            <w:pPr>
              <w:pStyle w:val="Default"/>
              <w:rPr>
                <w:rFonts w:ascii="Century Gothic" w:hAnsi="Century Gothic"/>
                <w:bCs/>
                <w:sz w:val="22"/>
                <w:szCs w:val="22"/>
              </w:rPr>
            </w:pPr>
          </w:p>
          <w:p w14:paraId="3E35547E" w14:textId="77777777" w:rsidR="007D52B1" w:rsidRDefault="007D52B1" w:rsidP="007D52B1">
            <w:pPr>
              <w:pStyle w:val="Default"/>
              <w:rPr>
                <w:rFonts w:ascii="Century Gothic" w:hAnsi="Century Gothic"/>
                <w:bCs/>
                <w:sz w:val="22"/>
                <w:szCs w:val="22"/>
              </w:rPr>
            </w:pPr>
          </w:p>
          <w:p w14:paraId="1EF728E9" w14:textId="77777777" w:rsidR="007D52B1" w:rsidRPr="007D52B1" w:rsidRDefault="007D52B1" w:rsidP="007D52B1">
            <w:pPr>
              <w:pStyle w:val="Default"/>
              <w:rPr>
                <w:rFonts w:ascii="Century Gothic" w:hAnsi="Century Gothic"/>
                <w:bCs/>
                <w:sz w:val="22"/>
                <w:szCs w:val="22"/>
              </w:rPr>
            </w:pPr>
          </w:p>
          <w:p w14:paraId="0AE942E5" w14:textId="77777777" w:rsidR="007D52B1" w:rsidRPr="007D52B1" w:rsidRDefault="007D52B1" w:rsidP="007D52B1">
            <w:pPr>
              <w:pStyle w:val="Default"/>
              <w:rPr>
                <w:rFonts w:ascii="Century Gothic" w:hAnsi="Century Gothic"/>
                <w:sz w:val="22"/>
                <w:szCs w:val="22"/>
              </w:rPr>
            </w:pPr>
          </w:p>
          <w:p w14:paraId="31B81346" w14:textId="77777777" w:rsidR="007D52B1" w:rsidRPr="007D52B1" w:rsidRDefault="007D52B1" w:rsidP="007D52B1">
            <w:pPr>
              <w:pStyle w:val="Default"/>
              <w:rPr>
                <w:rFonts w:ascii="Century Gothic" w:hAnsi="Century Gothic"/>
                <w:sz w:val="22"/>
                <w:szCs w:val="22"/>
              </w:rPr>
            </w:pPr>
          </w:p>
          <w:p w14:paraId="7DC8343A" w14:textId="77777777" w:rsidR="007D52B1" w:rsidRPr="007D52B1" w:rsidRDefault="007D52B1" w:rsidP="007D52B1">
            <w:pPr>
              <w:pStyle w:val="Default"/>
              <w:rPr>
                <w:rFonts w:ascii="Century Gothic" w:hAnsi="Century Gothic"/>
                <w:sz w:val="22"/>
                <w:szCs w:val="22"/>
              </w:rPr>
            </w:pPr>
            <w:r w:rsidRPr="007D52B1">
              <w:rPr>
                <w:rFonts w:ascii="Century Gothic" w:hAnsi="Century Gothic"/>
                <w:bCs/>
                <w:sz w:val="22"/>
                <w:szCs w:val="22"/>
              </w:rPr>
              <w:t>Continuously monitored to ensure any new needs arising are met.</w:t>
            </w:r>
          </w:p>
          <w:p w14:paraId="04888012" w14:textId="77777777" w:rsidR="007D52B1" w:rsidRDefault="007D52B1" w:rsidP="007D52B1">
            <w:pPr>
              <w:rPr>
                <w:rFonts w:ascii="Century Gothic" w:hAnsi="Century Gothic"/>
                <w:sz w:val="28"/>
                <w:szCs w:val="28"/>
              </w:rPr>
            </w:pPr>
            <w:r w:rsidRPr="007D52B1">
              <w:rPr>
                <w:rFonts w:ascii="Century Gothic" w:hAnsi="Century Gothic"/>
                <w:bCs/>
              </w:rPr>
              <w:t>Parents have full access to all areas of school.</w:t>
            </w:r>
          </w:p>
        </w:tc>
      </w:tr>
      <w:tr w:rsidR="007D52B1" w14:paraId="7FBA7359" w14:textId="77777777" w:rsidTr="007D52B1">
        <w:tc>
          <w:tcPr>
            <w:tcW w:w="2660" w:type="dxa"/>
          </w:tcPr>
          <w:p w14:paraId="10A95FC8" w14:textId="77777777" w:rsidR="007D52B1" w:rsidRPr="007D52B1" w:rsidRDefault="007D52B1" w:rsidP="007D52B1">
            <w:pPr>
              <w:jc w:val="center"/>
              <w:rPr>
                <w:rFonts w:ascii="Century Gothic" w:hAnsi="Century Gothic"/>
                <w:sz w:val="28"/>
                <w:szCs w:val="28"/>
              </w:rPr>
            </w:pPr>
            <w:r w:rsidRPr="007D52B1">
              <w:rPr>
                <w:rFonts w:ascii="Century Gothic" w:hAnsi="Century Gothic"/>
                <w:bCs/>
              </w:rPr>
              <w:t>Ensure everyone has access to main school reception area</w:t>
            </w:r>
          </w:p>
        </w:tc>
        <w:tc>
          <w:tcPr>
            <w:tcW w:w="4678" w:type="dxa"/>
          </w:tcPr>
          <w:p w14:paraId="4CCC2C95" w14:textId="77777777" w:rsidR="007D52B1" w:rsidRPr="007D52B1" w:rsidRDefault="007D52B1" w:rsidP="007D52B1">
            <w:pPr>
              <w:pStyle w:val="Default"/>
              <w:numPr>
                <w:ilvl w:val="0"/>
                <w:numId w:val="2"/>
              </w:numPr>
              <w:rPr>
                <w:rFonts w:ascii="Century Gothic" w:hAnsi="Century Gothic"/>
                <w:bCs/>
                <w:sz w:val="22"/>
                <w:szCs w:val="22"/>
              </w:rPr>
            </w:pPr>
            <w:r w:rsidRPr="007D52B1">
              <w:rPr>
                <w:rFonts w:ascii="Century Gothic" w:hAnsi="Century Gothic"/>
                <w:bCs/>
                <w:sz w:val="22"/>
                <w:szCs w:val="22"/>
              </w:rPr>
              <w:t>ensure that nothing is preventing wheelchair access</w:t>
            </w:r>
          </w:p>
          <w:p w14:paraId="4FD7416B" w14:textId="77777777" w:rsidR="007D52B1" w:rsidRDefault="007D52B1" w:rsidP="007D52B1">
            <w:pPr>
              <w:pStyle w:val="Default"/>
              <w:ind w:left="420"/>
              <w:rPr>
                <w:rFonts w:ascii="Century Gothic" w:hAnsi="Century Gothic"/>
                <w:sz w:val="22"/>
                <w:szCs w:val="22"/>
              </w:rPr>
            </w:pPr>
          </w:p>
          <w:p w14:paraId="0FF5984A" w14:textId="77777777" w:rsidR="007D52B1" w:rsidRPr="007D52B1" w:rsidRDefault="007D52B1" w:rsidP="007D52B1">
            <w:pPr>
              <w:pStyle w:val="Default"/>
              <w:ind w:left="420"/>
              <w:rPr>
                <w:rFonts w:ascii="Century Gothic" w:hAnsi="Century Gothic"/>
                <w:sz w:val="22"/>
                <w:szCs w:val="22"/>
              </w:rPr>
            </w:pPr>
          </w:p>
          <w:p w14:paraId="5BE0105E" w14:textId="77777777" w:rsidR="007D52B1" w:rsidRPr="007D52B1" w:rsidRDefault="007D52B1" w:rsidP="007D52B1">
            <w:pPr>
              <w:rPr>
                <w:rFonts w:ascii="Century Gothic" w:hAnsi="Century Gothic"/>
                <w:sz w:val="28"/>
                <w:szCs w:val="28"/>
              </w:rPr>
            </w:pPr>
            <w:r>
              <w:rPr>
                <w:rFonts w:ascii="Century Gothic" w:hAnsi="Century Gothic"/>
                <w:bCs/>
              </w:rPr>
              <w:t>b</w:t>
            </w:r>
            <w:r w:rsidRPr="007D52B1">
              <w:rPr>
                <w:rFonts w:ascii="Century Gothic" w:hAnsi="Century Gothic"/>
                <w:bCs/>
              </w:rPr>
              <w:t>) disabled parking space marked  outside the main door</w:t>
            </w:r>
          </w:p>
        </w:tc>
        <w:tc>
          <w:tcPr>
            <w:tcW w:w="2693" w:type="dxa"/>
          </w:tcPr>
          <w:p w14:paraId="3DE0DCE9" w14:textId="77777777" w:rsidR="007D52B1" w:rsidRPr="007D52B1" w:rsidRDefault="007D52B1" w:rsidP="007D52B1">
            <w:pPr>
              <w:pStyle w:val="Default"/>
              <w:jc w:val="center"/>
              <w:rPr>
                <w:rFonts w:ascii="Century Gothic" w:hAnsi="Century Gothic"/>
                <w:bCs/>
                <w:sz w:val="22"/>
                <w:szCs w:val="22"/>
              </w:rPr>
            </w:pPr>
            <w:r w:rsidRPr="007D52B1">
              <w:rPr>
                <w:rFonts w:ascii="Century Gothic" w:hAnsi="Century Gothic"/>
                <w:bCs/>
                <w:sz w:val="22"/>
                <w:szCs w:val="22"/>
              </w:rPr>
              <w:t>Daily check to ensure the area in clear of obstructions</w:t>
            </w:r>
          </w:p>
          <w:p w14:paraId="7687ACA9" w14:textId="77777777" w:rsidR="007D52B1" w:rsidRPr="007D52B1" w:rsidRDefault="007D52B1" w:rsidP="007D52B1">
            <w:pPr>
              <w:pStyle w:val="Default"/>
              <w:jc w:val="center"/>
              <w:rPr>
                <w:rFonts w:ascii="Century Gothic" w:hAnsi="Century Gothic"/>
                <w:sz w:val="22"/>
                <w:szCs w:val="22"/>
              </w:rPr>
            </w:pPr>
          </w:p>
          <w:p w14:paraId="4DF7BD50" w14:textId="77777777" w:rsidR="007D52B1" w:rsidRDefault="00301082" w:rsidP="007D52B1">
            <w:pPr>
              <w:pStyle w:val="Default"/>
              <w:jc w:val="center"/>
              <w:rPr>
                <w:rFonts w:ascii="Century Gothic" w:hAnsi="Century Gothic"/>
                <w:bCs/>
                <w:sz w:val="22"/>
                <w:szCs w:val="22"/>
              </w:rPr>
            </w:pPr>
            <w:r>
              <w:rPr>
                <w:rFonts w:ascii="Century Gothic" w:hAnsi="Century Gothic"/>
                <w:bCs/>
                <w:sz w:val="22"/>
                <w:szCs w:val="22"/>
              </w:rPr>
              <w:t>R</w:t>
            </w:r>
            <w:r w:rsidR="007D52B1" w:rsidRPr="007D52B1">
              <w:rPr>
                <w:rFonts w:ascii="Century Gothic" w:hAnsi="Century Gothic"/>
                <w:bCs/>
                <w:sz w:val="22"/>
                <w:szCs w:val="22"/>
              </w:rPr>
              <w:t>eminders to parents/carers not to use this space unless disabled</w:t>
            </w:r>
          </w:p>
          <w:p w14:paraId="342691E3" w14:textId="77777777" w:rsidR="00082E20" w:rsidRDefault="00082E20" w:rsidP="007D52B1">
            <w:pPr>
              <w:pStyle w:val="Default"/>
              <w:jc w:val="center"/>
              <w:rPr>
                <w:rFonts w:ascii="Century Gothic" w:hAnsi="Century Gothic"/>
                <w:sz w:val="28"/>
                <w:szCs w:val="28"/>
              </w:rPr>
            </w:pPr>
          </w:p>
        </w:tc>
        <w:tc>
          <w:tcPr>
            <w:tcW w:w="2460" w:type="dxa"/>
          </w:tcPr>
          <w:p w14:paraId="46B7738D" w14:textId="77777777" w:rsidR="007D52B1" w:rsidRPr="007D52B1" w:rsidRDefault="007D52B1" w:rsidP="007D52B1">
            <w:pPr>
              <w:pStyle w:val="Default"/>
              <w:jc w:val="center"/>
              <w:rPr>
                <w:rFonts w:ascii="Century Gothic" w:hAnsi="Century Gothic"/>
                <w:sz w:val="22"/>
                <w:szCs w:val="22"/>
              </w:rPr>
            </w:pPr>
            <w:r w:rsidRPr="007D52B1">
              <w:rPr>
                <w:rFonts w:ascii="Century Gothic" w:hAnsi="Century Gothic"/>
                <w:bCs/>
                <w:sz w:val="22"/>
                <w:szCs w:val="22"/>
              </w:rPr>
              <w:t>Site Manager</w:t>
            </w:r>
            <w:r>
              <w:rPr>
                <w:rFonts w:ascii="Century Gothic" w:hAnsi="Century Gothic"/>
                <w:bCs/>
                <w:sz w:val="22"/>
                <w:szCs w:val="22"/>
              </w:rPr>
              <w:t>(s)</w:t>
            </w:r>
            <w:r w:rsidRPr="007D52B1">
              <w:rPr>
                <w:rFonts w:ascii="Century Gothic" w:hAnsi="Century Gothic"/>
                <w:bCs/>
                <w:sz w:val="22"/>
                <w:szCs w:val="22"/>
              </w:rPr>
              <w:t xml:space="preserve"> / Health &amp; Safety rep/ Head </w:t>
            </w:r>
            <w:r>
              <w:rPr>
                <w:rFonts w:ascii="Century Gothic" w:hAnsi="Century Gothic"/>
                <w:bCs/>
                <w:sz w:val="22"/>
                <w:szCs w:val="22"/>
              </w:rPr>
              <w:t>of school(s)</w:t>
            </w:r>
          </w:p>
          <w:p w14:paraId="06D8CA02" w14:textId="77777777" w:rsidR="007D52B1" w:rsidRPr="007D52B1" w:rsidRDefault="007D52B1" w:rsidP="007D52B1">
            <w:pPr>
              <w:pStyle w:val="Default"/>
              <w:jc w:val="center"/>
              <w:rPr>
                <w:rFonts w:ascii="Century Gothic" w:hAnsi="Century Gothic"/>
                <w:bCs/>
                <w:sz w:val="22"/>
                <w:szCs w:val="22"/>
              </w:rPr>
            </w:pPr>
          </w:p>
          <w:p w14:paraId="45CA63C7" w14:textId="77777777" w:rsidR="007D52B1" w:rsidRDefault="007D52B1" w:rsidP="007D52B1">
            <w:pPr>
              <w:jc w:val="center"/>
              <w:rPr>
                <w:rFonts w:ascii="Century Gothic" w:hAnsi="Century Gothic"/>
                <w:sz w:val="28"/>
                <w:szCs w:val="28"/>
              </w:rPr>
            </w:pPr>
            <w:r w:rsidRPr="007D52B1">
              <w:rPr>
                <w:rFonts w:ascii="Century Gothic" w:hAnsi="Century Gothic"/>
                <w:bCs/>
              </w:rPr>
              <w:t xml:space="preserve">Head </w:t>
            </w:r>
            <w:r>
              <w:rPr>
                <w:rFonts w:ascii="Century Gothic" w:hAnsi="Century Gothic"/>
                <w:bCs/>
              </w:rPr>
              <w:t>of school(s)</w:t>
            </w:r>
          </w:p>
        </w:tc>
        <w:tc>
          <w:tcPr>
            <w:tcW w:w="3123" w:type="dxa"/>
          </w:tcPr>
          <w:p w14:paraId="006293DA" w14:textId="77777777" w:rsidR="007D52B1" w:rsidRPr="007D52B1" w:rsidRDefault="007D52B1" w:rsidP="007D52B1">
            <w:pPr>
              <w:pStyle w:val="Default"/>
              <w:rPr>
                <w:rFonts w:ascii="Century Gothic" w:hAnsi="Century Gothic"/>
                <w:bCs/>
                <w:sz w:val="22"/>
                <w:szCs w:val="22"/>
              </w:rPr>
            </w:pPr>
            <w:r w:rsidRPr="007D52B1">
              <w:rPr>
                <w:rFonts w:ascii="Century Gothic" w:hAnsi="Century Gothic"/>
                <w:bCs/>
                <w:sz w:val="22"/>
                <w:szCs w:val="22"/>
              </w:rPr>
              <w:t>Disabled parents / carers / visitors feel welcome.</w:t>
            </w:r>
          </w:p>
          <w:p w14:paraId="60CEBB67" w14:textId="77777777" w:rsidR="007D52B1" w:rsidRPr="007D52B1" w:rsidRDefault="007D52B1" w:rsidP="007D52B1">
            <w:pPr>
              <w:pStyle w:val="Default"/>
              <w:rPr>
                <w:rFonts w:ascii="Century Gothic" w:hAnsi="Century Gothic"/>
                <w:bCs/>
                <w:sz w:val="22"/>
                <w:szCs w:val="22"/>
              </w:rPr>
            </w:pPr>
          </w:p>
          <w:p w14:paraId="75F85ADF" w14:textId="77777777" w:rsidR="007D52B1" w:rsidRPr="007D52B1" w:rsidRDefault="007D52B1" w:rsidP="007D52B1">
            <w:pPr>
              <w:pStyle w:val="Default"/>
              <w:rPr>
                <w:rFonts w:ascii="Century Gothic" w:hAnsi="Century Gothic"/>
                <w:bCs/>
                <w:sz w:val="22"/>
                <w:szCs w:val="22"/>
              </w:rPr>
            </w:pPr>
          </w:p>
          <w:p w14:paraId="53C32049" w14:textId="77777777" w:rsidR="007D52B1" w:rsidRDefault="007D52B1" w:rsidP="007D52B1">
            <w:pPr>
              <w:rPr>
                <w:rFonts w:ascii="Century Gothic" w:hAnsi="Century Gothic"/>
                <w:sz w:val="28"/>
                <w:szCs w:val="28"/>
              </w:rPr>
            </w:pPr>
            <w:r w:rsidRPr="007D52B1">
              <w:rPr>
                <w:rFonts w:ascii="Century Gothic" w:hAnsi="Century Gothic"/>
                <w:bCs/>
              </w:rPr>
              <w:t>Disabled visitors to school can park in close proximity</w:t>
            </w:r>
          </w:p>
        </w:tc>
      </w:tr>
      <w:tr w:rsidR="007D52B1" w14:paraId="7D533E23" w14:textId="77777777" w:rsidTr="007D52B1">
        <w:tc>
          <w:tcPr>
            <w:tcW w:w="2660" w:type="dxa"/>
          </w:tcPr>
          <w:p w14:paraId="2EE80D93" w14:textId="77777777" w:rsidR="007D52B1" w:rsidRPr="007D52B1" w:rsidRDefault="007D52B1" w:rsidP="007D52B1">
            <w:pPr>
              <w:pStyle w:val="Default"/>
              <w:jc w:val="center"/>
              <w:rPr>
                <w:rFonts w:ascii="Century Gothic" w:hAnsi="Century Gothic"/>
                <w:sz w:val="22"/>
                <w:szCs w:val="22"/>
              </w:rPr>
            </w:pPr>
            <w:r w:rsidRPr="007D52B1">
              <w:rPr>
                <w:rFonts w:ascii="Century Gothic" w:hAnsi="Century Gothic"/>
                <w:bCs/>
                <w:sz w:val="22"/>
                <w:szCs w:val="22"/>
              </w:rPr>
              <w:t>Maintain safe access for visually impaired people</w:t>
            </w:r>
          </w:p>
          <w:p w14:paraId="175D9E24" w14:textId="77777777" w:rsidR="007D52B1" w:rsidRDefault="007D52B1" w:rsidP="007D52B1">
            <w:pPr>
              <w:jc w:val="center"/>
              <w:rPr>
                <w:rFonts w:ascii="Century Gothic" w:hAnsi="Century Gothic"/>
                <w:sz w:val="28"/>
                <w:szCs w:val="28"/>
              </w:rPr>
            </w:pPr>
          </w:p>
        </w:tc>
        <w:tc>
          <w:tcPr>
            <w:tcW w:w="4678" w:type="dxa"/>
          </w:tcPr>
          <w:p w14:paraId="7D888778" w14:textId="77777777" w:rsidR="007D52B1" w:rsidRPr="007D52B1" w:rsidRDefault="007D52B1" w:rsidP="007D52B1">
            <w:pPr>
              <w:pStyle w:val="Default"/>
              <w:numPr>
                <w:ilvl w:val="0"/>
                <w:numId w:val="3"/>
              </w:numPr>
              <w:rPr>
                <w:rFonts w:ascii="Century Gothic" w:hAnsi="Century Gothic"/>
                <w:bCs/>
                <w:sz w:val="22"/>
                <w:szCs w:val="22"/>
              </w:rPr>
            </w:pPr>
            <w:r w:rsidRPr="007D52B1">
              <w:rPr>
                <w:rFonts w:ascii="Century Gothic" w:hAnsi="Century Gothic"/>
                <w:bCs/>
                <w:sz w:val="22"/>
                <w:szCs w:val="22"/>
              </w:rPr>
              <w:t>Check condition of yellow painted boxes on outside doors regularly</w:t>
            </w:r>
          </w:p>
          <w:p w14:paraId="79C1EFDD" w14:textId="77777777" w:rsidR="007D52B1" w:rsidRPr="007D52B1" w:rsidRDefault="007D52B1" w:rsidP="007D52B1">
            <w:pPr>
              <w:pStyle w:val="Default"/>
              <w:rPr>
                <w:rFonts w:ascii="Century Gothic" w:hAnsi="Century Gothic"/>
                <w:sz w:val="22"/>
                <w:szCs w:val="22"/>
              </w:rPr>
            </w:pPr>
          </w:p>
          <w:p w14:paraId="201BF96F" w14:textId="77777777" w:rsidR="007D52B1" w:rsidRPr="007D52B1" w:rsidRDefault="007D52B1" w:rsidP="007D52B1">
            <w:pPr>
              <w:pStyle w:val="ListParagraph"/>
              <w:numPr>
                <w:ilvl w:val="0"/>
                <w:numId w:val="3"/>
              </w:numPr>
              <w:rPr>
                <w:rFonts w:ascii="Century Gothic" w:hAnsi="Century Gothic"/>
                <w:sz w:val="28"/>
                <w:szCs w:val="28"/>
              </w:rPr>
            </w:pPr>
            <w:r w:rsidRPr="007D52B1">
              <w:rPr>
                <w:rFonts w:ascii="Century Gothic" w:hAnsi="Century Gothic"/>
                <w:bCs/>
              </w:rPr>
              <w:t>Check exterior lighting is working on a regular basis</w:t>
            </w:r>
          </w:p>
        </w:tc>
        <w:tc>
          <w:tcPr>
            <w:tcW w:w="2693" w:type="dxa"/>
          </w:tcPr>
          <w:p w14:paraId="6C3CCC72" w14:textId="77777777" w:rsidR="007D52B1" w:rsidRPr="007D52B1" w:rsidRDefault="007D52B1" w:rsidP="007D52B1">
            <w:pPr>
              <w:jc w:val="center"/>
              <w:rPr>
                <w:rFonts w:ascii="Century Gothic" w:hAnsi="Century Gothic"/>
                <w:sz w:val="28"/>
                <w:szCs w:val="28"/>
              </w:rPr>
            </w:pPr>
            <w:r w:rsidRPr="007D52B1">
              <w:rPr>
                <w:rFonts w:ascii="Century Gothic" w:hAnsi="Century Gothic"/>
              </w:rPr>
              <w:t>Ongoing checks</w:t>
            </w:r>
          </w:p>
        </w:tc>
        <w:tc>
          <w:tcPr>
            <w:tcW w:w="2460" w:type="dxa"/>
          </w:tcPr>
          <w:p w14:paraId="737C294C" w14:textId="77777777" w:rsidR="007D52B1" w:rsidRPr="007D52B1" w:rsidRDefault="007D52B1" w:rsidP="009113E7">
            <w:pPr>
              <w:jc w:val="center"/>
              <w:rPr>
                <w:rFonts w:ascii="Century Gothic" w:hAnsi="Century Gothic"/>
              </w:rPr>
            </w:pPr>
            <w:r w:rsidRPr="007D52B1">
              <w:rPr>
                <w:rFonts w:ascii="Century Gothic" w:hAnsi="Century Gothic"/>
              </w:rPr>
              <w:t>Site Manager Health and Safety Rep</w:t>
            </w:r>
          </w:p>
        </w:tc>
        <w:tc>
          <w:tcPr>
            <w:tcW w:w="3123" w:type="dxa"/>
          </w:tcPr>
          <w:p w14:paraId="7D493A6C" w14:textId="77777777" w:rsidR="007D52B1" w:rsidRDefault="007D52B1" w:rsidP="007D52B1">
            <w:pPr>
              <w:pStyle w:val="Default"/>
              <w:rPr>
                <w:rFonts w:ascii="Century Gothic" w:hAnsi="Century Gothic"/>
                <w:sz w:val="28"/>
                <w:szCs w:val="28"/>
              </w:rPr>
            </w:pPr>
            <w:r w:rsidRPr="007D52B1">
              <w:rPr>
                <w:rFonts w:ascii="Century Gothic" w:hAnsi="Century Gothic"/>
                <w:bCs/>
                <w:sz w:val="22"/>
                <w:szCs w:val="22"/>
              </w:rPr>
              <w:t>Visually impaired people feel safe in school grounds. Yellow edges to be re-done as needed throughou</w:t>
            </w:r>
            <w:r>
              <w:rPr>
                <w:rFonts w:ascii="Century Gothic" w:hAnsi="Century Gothic"/>
                <w:bCs/>
                <w:sz w:val="22"/>
                <w:szCs w:val="22"/>
              </w:rPr>
              <w:t>t the school year. Lights maintained</w:t>
            </w:r>
            <w:r w:rsidRPr="007D52B1">
              <w:rPr>
                <w:rFonts w:ascii="Century Gothic" w:hAnsi="Century Gothic"/>
                <w:bCs/>
                <w:sz w:val="22"/>
                <w:szCs w:val="22"/>
              </w:rPr>
              <w:t xml:space="preserve"> near front door</w:t>
            </w:r>
            <w:r>
              <w:rPr>
                <w:rFonts w:ascii="Century Gothic" w:hAnsi="Century Gothic"/>
                <w:bCs/>
                <w:sz w:val="22"/>
                <w:szCs w:val="22"/>
              </w:rPr>
              <w:t>.</w:t>
            </w:r>
          </w:p>
        </w:tc>
      </w:tr>
      <w:tr w:rsidR="007D52B1" w14:paraId="5E603D68" w14:textId="77777777" w:rsidTr="007D52B1">
        <w:tc>
          <w:tcPr>
            <w:tcW w:w="2660" w:type="dxa"/>
          </w:tcPr>
          <w:p w14:paraId="7D83BD1F" w14:textId="77777777" w:rsidR="007D52B1" w:rsidRPr="007C6478" w:rsidRDefault="007C6478" w:rsidP="007D52B1">
            <w:pPr>
              <w:jc w:val="center"/>
              <w:rPr>
                <w:rFonts w:ascii="Century Gothic" w:hAnsi="Century Gothic"/>
              </w:rPr>
            </w:pPr>
            <w:r w:rsidRPr="007C6478">
              <w:rPr>
                <w:rFonts w:ascii="Century Gothic" w:hAnsi="Century Gothic"/>
              </w:rPr>
              <w:t>Ensure all disabled people can be evacuated safely.</w:t>
            </w:r>
          </w:p>
        </w:tc>
        <w:tc>
          <w:tcPr>
            <w:tcW w:w="4678" w:type="dxa"/>
          </w:tcPr>
          <w:p w14:paraId="41FB4A91" w14:textId="77777777" w:rsidR="007D52B1" w:rsidRPr="007C6478" w:rsidRDefault="007C6478" w:rsidP="007C6478">
            <w:pPr>
              <w:pStyle w:val="Default"/>
              <w:rPr>
                <w:rFonts w:ascii="Century Gothic" w:hAnsi="Century Gothic"/>
                <w:sz w:val="22"/>
                <w:szCs w:val="22"/>
              </w:rPr>
            </w:pPr>
            <w:r w:rsidRPr="007C6478">
              <w:rPr>
                <w:rFonts w:ascii="Century Gothic" w:hAnsi="Century Gothic"/>
                <w:bCs/>
                <w:sz w:val="22"/>
                <w:szCs w:val="22"/>
              </w:rPr>
              <w:t>a) Ensure there is a personal emergency evacuation plan for all disabled pupils. (PEEP)</w:t>
            </w:r>
          </w:p>
        </w:tc>
        <w:tc>
          <w:tcPr>
            <w:tcW w:w="2693" w:type="dxa"/>
          </w:tcPr>
          <w:p w14:paraId="606883B3" w14:textId="77777777" w:rsidR="007D52B1" w:rsidRPr="007C6478" w:rsidRDefault="007C6478" w:rsidP="007D52B1">
            <w:pPr>
              <w:jc w:val="center"/>
              <w:rPr>
                <w:rFonts w:ascii="Century Gothic" w:hAnsi="Century Gothic"/>
              </w:rPr>
            </w:pPr>
            <w:r w:rsidRPr="007C6478">
              <w:rPr>
                <w:rFonts w:ascii="Century Gothic" w:hAnsi="Century Gothic"/>
              </w:rPr>
              <w:t>Ongoing</w:t>
            </w:r>
          </w:p>
        </w:tc>
        <w:tc>
          <w:tcPr>
            <w:tcW w:w="2460" w:type="dxa"/>
          </w:tcPr>
          <w:p w14:paraId="249160DE" w14:textId="77777777" w:rsidR="007D52B1" w:rsidRPr="007C6478" w:rsidRDefault="007C6478" w:rsidP="007D52B1">
            <w:pPr>
              <w:jc w:val="center"/>
              <w:rPr>
                <w:rFonts w:ascii="Century Gothic" w:hAnsi="Century Gothic"/>
              </w:rPr>
            </w:pPr>
            <w:r w:rsidRPr="007C6478">
              <w:rPr>
                <w:rFonts w:ascii="Century Gothic" w:hAnsi="Century Gothic"/>
              </w:rPr>
              <w:t xml:space="preserve">SENCo(s) </w:t>
            </w:r>
          </w:p>
        </w:tc>
        <w:tc>
          <w:tcPr>
            <w:tcW w:w="3123" w:type="dxa"/>
          </w:tcPr>
          <w:p w14:paraId="783DDB45" w14:textId="77777777" w:rsidR="007C6478" w:rsidRPr="007C6478" w:rsidRDefault="007C6478" w:rsidP="007C6478">
            <w:pPr>
              <w:pStyle w:val="Default"/>
              <w:rPr>
                <w:rFonts w:ascii="Century Gothic" w:hAnsi="Century Gothic"/>
                <w:sz w:val="22"/>
                <w:szCs w:val="22"/>
              </w:rPr>
            </w:pPr>
            <w:r w:rsidRPr="007C6478">
              <w:rPr>
                <w:rFonts w:ascii="Century Gothic" w:hAnsi="Century Gothic"/>
                <w:bCs/>
                <w:sz w:val="22"/>
                <w:szCs w:val="22"/>
              </w:rPr>
              <w:t>All disabled pupils and staff working with them are safe in the event of a fire. There is constant supervision for disabled children who would need help in the event of an evacuation.</w:t>
            </w:r>
          </w:p>
          <w:p w14:paraId="7811CFDD" w14:textId="77777777" w:rsidR="007D52B1" w:rsidRPr="007C6478" w:rsidRDefault="007C6478" w:rsidP="007C6478">
            <w:pPr>
              <w:rPr>
                <w:rFonts w:ascii="Century Gothic" w:hAnsi="Century Gothic"/>
              </w:rPr>
            </w:pPr>
            <w:r w:rsidRPr="007C6478">
              <w:rPr>
                <w:rFonts w:ascii="Century Gothic" w:hAnsi="Century Gothic"/>
                <w:bCs/>
              </w:rPr>
              <w:lastRenderedPageBreak/>
              <w:t>Disabled people in wheelchairs can be evacuated quickly and easily</w:t>
            </w:r>
          </w:p>
        </w:tc>
      </w:tr>
      <w:tr w:rsidR="007D52B1" w14:paraId="7B28286B" w14:textId="77777777" w:rsidTr="007D52B1">
        <w:tc>
          <w:tcPr>
            <w:tcW w:w="2660" w:type="dxa"/>
          </w:tcPr>
          <w:p w14:paraId="2D209CD1" w14:textId="77777777" w:rsidR="007D52B1" w:rsidRPr="007C6478" w:rsidRDefault="007C6478" w:rsidP="007C6478">
            <w:pPr>
              <w:pStyle w:val="Default"/>
              <w:jc w:val="center"/>
              <w:rPr>
                <w:rFonts w:ascii="Century Gothic" w:hAnsi="Century Gothic"/>
                <w:sz w:val="22"/>
                <w:szCs w:val="22"/>
              </w:rPr>
            </w:pPr>
            <w:r w:rsidRPr="007C6478">
              <w:rPr>
                <w:rFonts w:ascii="Century Gothic" w:hAnsi="Century Gothic"/>
                <w:bCs/>
                <w:sz w:val="22"/>
                <w:szCs w:val="22"/>
              </w:rPr>
              <w:lastRenderedPageBreak/>
              <w:t>Ensure there are enough fire exits around school that are suitable for people with a disability</w:t>
            </w:r>
          </w:p>
        </w:tc>
        <w:tc>
          <w:tcPr>
            <w:tcW w:w="4678" w:type="dxa"/>
          </w:tcPr>
          <w:p w14:paraId="572CD631" w14:textId="77777777" w:rsidR="007C6478" w:rsidRPr="007C6478" w:rsidRDefault="007C6478" w:rsidP="007C6478">
            <w:pPr>
              <w:pStyle w:val="Default"/>
              <w:rPr>
                <w:rFonts w:ascii="Century Gothic" w:hAnsi="Century Gothic"/>
                <w:sz w:val="22"/>
                <w:szCs w:val="22"/>
              </w:rPr>
            </w:pPr>
            <w:r w:rsidRPr="007C6478">
              <w:rPr>
                <w:rFonts w:ascii="Century Gothic" w:hAnsi="Century Gothic"/>
                <w:bCs/>
                <w:sz w:val="22"/>
                <w:szCs w:val="22"/>
              </w:rPr>
              <w:t>Ensure staff are aware of the need to keep fire exits clear.</w:t>
            </w:r>
          </w:p>
          <w:p w14:paraId="6E21EE97" w14:textId="77777777" w:rsidR="007D52B1" w:rsidRPr="007C6478" w:rsidRDefault="007D52B1" w:rsidP="007C6478">
            <w:pPr>
              <w:rPr>
                <w:rFonts w:ascii="Century Gothic" w:hAnsi="Century Gothic"/>
                <w:sz w:val="28"/>
                <w:szCs w:val="28"/>
              </w:rPr>
            </w:pPr>
          </w:p>
        </w:tc>
        <w:tc>
          <w:tcPr>
            <w:tcW w:w="2693" w:type="dxa"/>
          </w:tcPr>
          <w:p w14:paraId="26CAFA10" w14:textId="77777777" w:rsidR="007D52B1" w:rsidRPr="007C6478" w:rsidRDefault="007C6478" w:rsidP="007D52B1">
            <w:pPr>
              <w:jc w:val="center"/>
              <w:rPr>
                <w:rFonts w:ascii="Century Gothic" w:hAnsi="Century Gothic"/>
                <w:sz w:val="28"/>
                <w:szCs w:val="28"/>
              </w:rPr>
            </w:pPr>
            <w:r w:rsidRPr="007C6478">
              <w:rPr>
                <w:rFonts w:ascii="Century Gothic" w:hAnsi="Century Gothic"/>
              </w:rPr>
              <w:t>Daily</w:t>
            </w:r>
          </w:p>
        </w:tc>
        <w:tc>
          <w:tcPr>
            <w:tcW w:w="2460" w:type="dxa"/>
          </w:tcPr>
          <w:p w14:paraId="53E7FE2B" w14:textId="77777777" w:rsidR="007D52B1" w:rsidRPr="007C6478" w:rsidRDefault="007C6478" w:rsidP="007C6478">
            <w:pPr>
              <w:jc w:val="center"/>
              <w:rPr>
                <w:rFonts w:ascii="Century Gothic" w:hAnsi="Century Gothic"/>
                <w:sz w:val="28"/>
                <w:szCs w:val="28"/>
              </w:rPr>
            </w:pPr>
            <w:r w:rsidRPr="007C6478">
              <w:rPr>
                <w:rFonts w:ascii="Century Gothic" w:hAnsi="Century Gothic"/>
              </w:rPr>
              <w:t>All Staff/Head of Site</w:t>
            </w:r>
            <w:r>
              <w:rPr>
                <w:rFonts w:ascii="Century Gothic" w:hAnsi="Century Gothic"/>
              </w:rPr>
              <w:t>(</w:t>
            </w:r>
            <w:r w:rsidRPr="007C6478">
              <w:rPr>
                <w:rFonts w:ascii="Century Gothic" w:hAnsi="Century Gothic"/>
              </w:rPr>
              <w:t>s</w:t>
            </w:r>
            <w:r>
              <w:rPr>
                <w:rFonts w:ascii="Century Gothic" w:hAnsi="Century Gothic"/>
              </w:rPr>
              <w:t>)</w:t>
            </w:r>
          </w:p>
        </w:tc>
        <w:tc>
          <w:tcPr>
            <w:tcW w:w="3123" w:type="dxa"/>
          </w:tcPr>
          <w:p w14:paraId="060EA6F8" w14:textId="77777777" w:rsidR="007D52B1" w:rsidRPr="007C6478" w:rsidRDefault="007C6478" w:rsidP="007C6478">
            <w:pPr>
              <w:pStyle w:val="Default"/>
              <w:rPr>
                <w:rFonts w:ascii="Century Gothic" w:hAnsi="Century Gothic"/>
                <w:sz w:val="22"/>
                <w:szCs w:val="22"/>
              </w:rPr>
            </w:pPr>
            <w:r w:rsidRPr="007C6478">
              <w:rPr>
                <w:rFonts w:ascii="Century Gothic" w:hAnsi="Century Gothic"/>
                <w:bCs/>
                <w:sz w:val="22"/>
                <w:szCs w:val="22"/>
              </w:rPr>
              <w:t>All disabled personnel and pupils have safe independent exits from school</w:t>
            </w:r>
          </w:p>
        </w:tc>
      </w:tr>
    </w:tbl>
    <w:p w14:paraId="4EA39724" w14:textId="77777777" w:rsidR="007D52B1" w:rsidRDefault="007D52B1" w:rsidP="007D52B1">
      <w:pPr>
        <w:jc w:val="center"/>
        <w:rPr>
          <w:rFonts w:ascii="Century Gothic" w:hAnsi="Century Gothic"/>
          <w:sz w:val="28"/>
          <w:szCs w:val="28"/>
        </w:rPr>
      </w:pPr>
    </w:p>
    <w:p w14:paraId="3AB41005" w14:textId="77777777" w:rsidR="009F3561" w:rsidRDefault="009F3561" w:rsidP="00436240">
      <w:pPr>
        <w:rPr>
          <w:rFonts w:ascii="Century Gothic" w:hAnsi="Century Gothic"/>
          <w:sz w:val="28"/>
          <w:szCs w:val="28"/>
        </w:rPr>
      </w:pPr>
    </w:p>
    <w:p w14:paraId="28D7567A" w14:textId="77777777" w:rsidR="009F3561" w:rsidRDefault="006C0C78" w:rsidP="007D52B1">
      <w:pPr>
        <w:jc w:val="center"/>
        <w:rPr>
          <w:rFonts w:ascii="Century Gothic" w:hAnsi="Century Gothic"/>
          <w:b/>
          <w:i/>
          <w:sz w:val="28"/>
          <w:szCs w:val="28"/>
        </w:rPr>
      </w:pPr>
      <w:r w:rsidRPr="006C0C78">
        <w:rPr>
          <w:rFonts w:ascii="Century Gothic" w:hAnsi="Century Gothic"/>
          <w:b/>
          <w:i/>
          <w:sz w:val="28"/>
          <w:szCs w:val="28"/>
        </w:rPr>
        <w:t>Access to the Curriculum</w:t>
      </w:r>
    </w:p>
    <w:tbl>
      <w:tblPr>
        <w:tblStyle w:val="TableGrid"/>
        <w:tblW w:w="0" w:type="auto"/>
        <w:tblLook w:val="04A0" w:firstRow="1" w:lastRow="0" w:firstColumn="1" w:lastColumn="0" w:noHBand="0" w:noVBand="1"/>
      </w:tblPr>
      <w:tblGrid>
        <w:gridCol w:w="1887"/>
        <w:gridCol w:w="2687"/>
        <w:gridCol w:w="1783"/>
        <w:gridCol w:w="2087"/>
        <w:gridCol w:w="2012"/>
      </w:tblGrid>
      <w:tr w:rsidR="006C0C78" w14:paraId="5E3CB21C" w14:textId="77777777" w:rsidTr="00104DE1">
        <w:trPr>
          <w:trHeight w:val="408"/>
        </w:trPr>
        <w:tc>
          <w:tcPr>
            <w:tcW w:w="2660" w:type="dxa"/>
          </w:tcPr>
          <w:p w14:paraId="681D44CF"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Targets</w:t>
            </w:r>
          </w:p>
        </w:tc>
        <w:tc>
          <w:tcPr>
            <w:tcW w:w="4678" w:type="dxa"/>
          </w:tcPr>
          <w:p w14:paraId="45E5A5C5"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Strategies</w:t>
            </w:r>
          </w:p>
        </w:tc>
        <w:tc>
          <w:tcPr>
            <w:tcW w:w="2693" w:type="dxa"/>
          </w:tcPr>
          <w:p w14:paraId="161557FA"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Timescale</w:t>
            </w:r>
          </w:p>
        </w:tc>
        <w:tc>
          <w:tcPr>
            <w:tcW w:w="2460" w:type="dxa"/>
          </w:tcPr>
          <w:p w14:paraId="4BDCCA64"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Responsibilities</w:t>
            </w:r>
          </w:p>
        </w:tc>
        <w:tc>
          <w:tcPr>
            <w:tcW w:w="3123" w:type="dxa"/>
          </w:tcPr>
          <w:p w14:paraId="704D3D7C"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Success Criteria</w:t>
            </w:r>
          </w:p>
        </w:tc>
      </w:tr>
      <w:tr w:rsidR="006C0C78" w14:paraId="2ECADB45" w14:textId="77777777" w:rsidTr="00104DE1">
        <w:tc>
          <w:tcPr>
            <w:tcW w:w="2660" w:type="dxa"/>
          </w:tcPr>
          <w:p w14:paraId="5989C3F2" w14:textId="77777777" w:rsidR="006C0C78" w:rsidRPr="00C37770" w:rsidRDefault="00301082" w:rsidP="00301082">
            <w:pPr>
              <w:pStyle w:val="Default"/>
              <w:jc w:val="center"/>
              <w:rPr>
                <w:rFonts w:ascii="Century Gothic" w:hAnsi="Century Gothic"/>
                <w:sz w:val="22"/>
                <w:szCs w:val="22"/>
              </w:rPr>
            </w:pPr>
            <w:r w:rsidRPr="00C37770">
              <w:rPr>
                <w:rFonts w:ascii="Century Gothic" w:hAnsi="Century Gothic"/>
                <w:bCs/>
                <w:sz w:val="22"/>
                <w:szCs w:val="22"/>
              </w:rPr>
              <w:t>Ensure teachers and support staff have specific training on disability issues (as required)</w:t>
            </w:r>
          </w:p>
        </w:tc>
        <w:tc>
          <w:tcPr>
            <w:tcW w:w="4678" w:type="dxa"/>
          </w:tcPr>
          <w:p w14:paraId="152F0AB6" w14:textId="77777777" w:rsidR="00301082" w:rsidRPr="00C37770" w:rsidRDefault="00301082" w:rsidP="00301082">
            <w:pPr>
              <w:pStyle w:val="Default"/>
              <w:rPr>
                <w:rFonts w:ascii="Century Gothic" w:hAnsi="Century Gothic"/>
                <w:sz w:val="22"/>
                <w:szCs w:val="22"/>
              </w:rPr>
            </w:pPr>
            <w:r w:rsidRPr="00C37770">
              <w:rPr>
                <w:rFonts w:ascii="Century Gothic" w:hAnsi="Century Gothic"/>
                <w:bCs/>
                <w:sz w:val="22"/>
                <w:szCs w:val="22"/>
              </w:rPr>
              <w:t>Identify training needs as required</w:t>
            </w:r>
          </w:p>
          <w:p w14:paraId="48BA9BE4" w14:textId="77777777" w:rsidR="006C0C78" w:rsidRPr="00C37770" w:rsidRDefault="006C0C78" w:rsidP="00104DE1">
            <w:pPr>
              <w:rPr>
                <w:rFonts w:ascii="Century Gothic" w:hAnsi="Century Gothic"/>
              </w:rPr>
            </w:pPr>
          </w:p>
        </w:tc>
        <w:tc>
          <w:tcPr>
            <w:tcW w:w="2693" w:type="dxa"/>
          </w:tcPr>
          <w:p w14:paraId="39FB6760" w14:textId="77777777" w:rsidR="006C0C78" w:rsidRPr="00C37770" w:rsidRDefault="00301082" w:rsidP="00104DE1">
            <w:pPr>
              <w:jc w:val="center"/>
              <w:rPr>
                <w:rFonts w:ascii="Century Gothic" w:hAnsi="Century Gothic"/>
              </w:rPr>
            </w:pPr>
            <w:r w:rsidRPr="00C37770">
              <w:rPr>
                <w:rFonts w:ascii="Century Gothic" w:hAnsi="Century Gothic"/>
              </w:rPr>
              <w:t>Ongoing</w:t>
            </w:r>
          </w:p>
        </w:tc>
        <w:tc>
          <w:tcPr>
            <w:tcW w:w="2460" w:type="dxa"/>
          </w:tcPr>
          <w:p w14:paraId="7CB996C7" w14:textId="77777777" w:rsidR="006C0C78" w:rsidRPr="00C37770" w:rsidRDefault="00301082" w:rsidP="00104DE1">
            <w:pPr>
              <w:jc w:val="center"/>
              <w:rPr>
                <w:rFonts w:ascii="Century Gothic" w:hAnsi="Century Gothic"/>
              </w:rPr>
            </w:pPr>
            <w:r w:rsidRPr="00C37770">
              <w:rPr>
                <w:rFonts w:ascii="Century Gothic" w:hAnsi="Century Gothic"/>
              </w:rPr>
              <w:t>SENCO(s)/Head of Site(s)</w:t>
            </w:r>
          </w:p>
        </w:tc>
        <w:tc>
          <w:tcPr>
            <w:tcW w:w="3123" w:type="dxa"/>
          </w:tcPr>
          <w:p w14:paraId="76DA4660" w14:textId="77777777" w:rsidR="006C0C78" w:rsidRPr="00C37770" w:rsidRDefault="0062295B" w:rsidP="00104DE1">
            <w:pPr>
              <w:rPr>
                <w:rFonts w:ascii="Century Gothic" w:hAnsi="Century Gothic"/>
              </w:rPr>
            </w:pPr>
            <w:r w:rsidRPr="00C37770">
              <w:rPr>
                <w:rFonts w:ascii="Century Gothic" w:hAnsi="Century Gothic"/>
              </w:rPr>
              <w:t>Confidence in staff to be able to manage disability</w:t>
            </w:r>
          </w:p>
        </w:tc>
      </w:tr>
      <w:tr w:rsidR="006C0C78" w14:paraId="608134BF" w14:textId="77777777" w:rsidTr="00104DE1">
        <w:tc>
          <w:tcPr>
            <w:tcW w:w="2660" w:type="dxa"/>
          </w:tcPr>
          <w:p w14:paraId="374AAC6D" w14:textId="77777777" w:rsidR="0062295B" w:rsidRPr="00C37770" w:rsidRDefault="0062295B" w:rsidP="0062295B">
            <w:pPr>
              <w:pStyle w:val="Default"/>
              <w:jc w:val="center"/>
              <w:rPr>
                <w:rFonts w:ascii="Century Gothic" w:hAnsi="Century Gothic"/>
                <w:sz w:val="22"/>
                <w:szCs w:val="22"/>
              </w:rPr>
            </w:pPr>
            <w:r w:rsidRPr="00C37770">
              <w:rPr>
                <w:rFonts w:ascii="Century Gothic" w:hAnsi="Century Gothic"/>
                <w:bCs/>
                <w:sz w:val="22"/>
                <w:szCs w:val="22"/>
              </w:rPr>
              <w:t xml:space="preserve">Ensure all staff (teaching &amp; </w:t>
            </w:r>
            <w:proofErr w:type="spellStart"/>
            <w:r w:rsidRPr="00C37770">
              <w:rPr>
                <w:rFonts w:ascii="Century Gothic" w:hAnsi="Century Gothic"/>
                <w:bCs/>
                <w:sz w:val="22"/>
                <w:szCs w:val="22"/>
              </w:rPr>
              <w:t>non teaching</w:t>
            </w:r>
            <w:proofErr w:type="spellEnd"/>
            <w:r w:rsidRPr="00C37770">
              <w:rPr>
                <w:rFonts w:ascii="Century Gothic" w:hAnsi="Century Gothic"/>
                <w:bCs/>
                <w:sz w:val="22"/>
                <w:szCs w:val="22"/>
              </w:rPr>
              <w:t>) are aware of disabled children’s curriculum access needs</w:t>
            </w:r>
          </w:p>
          <w:p w14:paraId="46C59A94" w14:textId="77777777" w:rsidR="006C0C78" w:rsidRPr="00C37770" w:rsidRDefault="006C0C78" w:rsidP="00104DE1">
            <w:pPr>
              <w:jc w:val="center"/>
              <w:rPr>
                <w:rFonts w:ascii="Century Gothic" w:hAnsi="Century Gothic"/>
              </w:rPr>
            </w:pPr>
          </w:p>
        </w:tc>
        <w:tc>
          <w:tcPr>
            <w:tcW w:w="4678" w:type="dxa"/>
          </w:tcPr>
          <w:p w14:paraId="25C7F676" w14:textId="77777777" w:rsidR="006C0C78" w:rsidRPr="00C37770" w:rsidRDefault="0062295B" w:rsidP="0062295B">
            <w:pPr>
              <w:autoSpaceDE w:val="0"/>
              <w:autoSpaceDN w:val="0"/>
              <w:adjustRightInd w:val="0"/>
              <w:rPr>
                <w:rFonts w:ascii="Century Gothic" w:hAnsi="Century Gothic"/>
              </w:rPr>
            </w:pPr>
            <w:r w:rsidRPr="00C37770">
              <w:rPr>
                <w:rFonts w:ascii="Century Gothic" w:hAnsi="Century Gothic" w:cs="Calibri"/>
                <w:bCs/>
                <w:color w:val="000000"/>
              </w:rPr>
              <w:t xml:space="preserve">Training from multi-agencies when necessary e.g. School Health, QEST etc. Ensuring key strategies are put into place to make sure the learning </w:t>
            </w:r>
            <w:r w:rsidRPr="00C37770">
              <w:rPr>
                <w:rFonts w:ascii="Century Gothic" w:hAnsi="Century Gothic"/>
                <w:bCs/>
              </w:rPr>
              <w:t>environment in each class matches the needs of the individuals e.g. visual timetables, wobble cushions, angled boards, coloured overlays etc as required</w:t>
            </w:r>
          </w:p>
        </w:tc>
        <w:tc>
          <w:tcPr>
            <w:tcW w:w="2693" w:type="dxa"/>
          </w:tcPr>
          <w:p w14:paraId="0346C66B" w14:textId="77777777" w:rsidR="006C0C78" w:rsidRPr="00C37770" w:rsidRDefault="0062295B" w:rsidP="00104DE1">
            <w:pPr>
              <w:pStyle w:val="Default"/>
              <w:jc w:val="center"/>
              <w:rPr>
                <w:rFonts w:ascii="Century Gothic" w:hAnsi="Century Gothic"/>
                <w:sz w:val="22"/>
                <w:szCs w:val="22"/>
              </w:rPr>
            </w:pPr>
            <w:r w:rsidRPr="00C37770">
              <w:rPr>
                <w:rFonts w:ascii="Century Gothic" w:hAnsi="Century Gothic"/>
                <w:sz w:val="22"/>
                <w:szCs w:val="22"/>
              </w:rPr>
              <w:t>Ongoing</w:t>
            </w:r>
          </w:p>
        </w:tc>
        <w:tc>
          <w:tcPr>
            <w:tcW w:w="2460" w:type="dxa"/>
          </w:tcPr>
          <w:p w14:paraId="4D36972A" w14:textId="77777777" w:rsidR="006C0C78" w:rsidRPr="00C37770" w:rsidRDefault="0062295B" w:rsidP="00104DE1">
            <w:pPr>
              <w:jc w:val="center"/>
              <w:rPr>
                <w:rFonts w:ascii="Century Gothic" w:hAnsi="Century Gothic"/>
              </w:rPr>
            </w:pPr>
            <w:r w:rsidRPr="00C37770">
              <w:rPr>
                <w:rFonts w:ascii="Century Gothic" w:hAnsi="Century Gothic"/>
              </w:rPr>
              <w:t>SENCO(s)/Class Teachers</w:t>
            </w:r>
          </w:p>
        </w:tc>
        <w:tc>
          <w:tcPr>
            <w:tcW w:w="3123" w:type="dxa"/>
          </w:tcPr>
          <w:p w14:paraId="42520B1D" w14:textId="77777777" w:rsidR="006C0C78" w:rsidRPr="00C37770" w:rsidRDefault="0062295B" w:rsidP="00104DE1">
            <w:pPr>
              <w:rPr>
                <w:rFonts w:ascii="Century Gothic" w:hAnsi="Century Gothic"/>
              </w:rPr>
            </w:pPr>
            <w:r w:rsidRPr="00C37770">
              <w:rPr>
                <w:rFonts w:ascii="Century Gothic" w:hAnsi="Century Gothic"/>
              </w:rPr>
              <w:t>All staff are aware of individual children’s needs</w:t>
            </w:r>
          </w:p>
        </w:tc>
      </w:tr>
      <w:tr w:rsidR="006C0C78" w14:paraId="648A1FB0" w14:textId="77777777" w:rsidTr="00104DE1">
        <w:tc>
          <w:tcPr>
            <w:tcW w:w="2660" w:type="dxa"/>
          </w:tcPr>
          <w:p w14:paraId="57D15BBA" w14:textId="77777777" w:rsidR="006C0C78" w:rsidRPr="00C37770" w:rsidRDefault="0062295B" w:rsidP="0062295B">
            <w:pPr>
              <w:pStyle w:val="Default"/>
              <w:jc w:val="center"/>
              <w:rPr>
                <w:rFonts w:ascii="Century Gothic" w:hAnsi="Century Gothic"/>
                <w:sz w:val="22"/>
                <w:szCs w:val="22"/>
              </w:rPr>
            </w:pPr>
            <w:r w:rsidRPr="00C37770">
              <w:rPr>
                <w:rFonts w:ascii="Century Gothic" w:hAnsi="Century Gothic"/>
                <w:bCs/>
                <w:sz w:val="22"/>
                <w:szCs w:val="22"/>
              </w:rPr>
              <w:t>All school visits and trips need to be accessible to all pupils</w:t>
            </w:r>
          </w:p>
        </w:tc>
        <w:tc>
          <w:tcPr>
            <w:tcW w:w="4678" w:type="dxa"/>
          </w:tcPr>
          <w:p w14:paraId="15B8CE55" w14:textId="77777777" w:rsidR="0062295B" w:rsidRPr="00C37770" w:rsidRDefault="0062295B" w:rsidP="0062295B">
            <w:pPr>
              <w:pStyle w:val="Default"/>
              <w:rPr>
                <w:rFonts w:ascii="Century Gothic" w:hAnsi="Century Gothic"/>
                <w:sz w:val="22"/>
                <w:szCs w:val="22"/>
              </w:rPr>
            </w:pPr>
            <w:r w:rsidRPr="00C37770">
              <w:rPr>
                <w:rFonts w:ascii="Century Gothic" w:hAnsi="Century Gothic"/>
                <w:bCs/>
                <w:sz w:val="22"/>
                <w:szCs w:val="22"/>
              </w:rPr>
              <w:t>Ensure venues and means of transport are vetted for suitability.</w:t>
            </w:r>
          </w:p>
          <w:p w14:paraId="6DD04B99" w14:textId="77777777" w:rsidR="006C0C78" w:rsidRPr="00C37770" w:rsidRDefault="0062295B" w:rsidP="0062295B">
            <w:pPr>
              <w:rPr>
                <w:rFonts w:ascii="Century Gothic" w:hAnsi="Century Gothic"/>
              </w:rPr>
            </w:pPr>
            <w:r w:rsidRPr="00C37770">
              <w:rPr>
                <w:rFonts w:ascii="Century Gothic" w:hAnsi="Century Gothic"/>
                <w:bCs/>
              </w:rPr>
              <w:t xml:space="preserve">Develop guidance on making trips </w:t>
            </w:r>
            <w:r w:rsidRPr="00C37770">
              <w:rPr>
                <w:rFonts w:ascii="Century Gothic" w:hAnsi="Century Gothic"/>
                <w:bCs/>
              </w:rPr>
              <w:lastRenderedPageBreak/>
              <w:t>accessible. Liaise closely with child’s parents/carers to discuss how visit could be adapted e.g. on local walk, child could walk one way and be collected by parent/carer for return journey</w:t>
            </w:r>
          </w:p>
        </w:tc>
        <w:tc>
          <w:tcPr>
            <w:tcW w:w="2693" w:type="dxa"/>
          </w:tcPr>
          <w:p w14:paraId="6AF119AD" w14:textId="77777777" w:rsidR="006C0C78" w:rsidRPr="00C37770" w:rsidRDefault="0062295B" w:rsidP="00104DE1">
            <w:pPr>
              <w:jc w:val="center"/>
              <w:rPr>
                <w:rFonts w:ascii="Century Gothic" w:hAnsi="Century Gothic"/>
              </w:rPr>
            </w:pPr>
            <w:r w:rsidRPr="00C37770">
              <w:rPr>
                <w:rFonts w:ascii="Century Gothic" w:hAnsi="Century Gothic"/>
              </w:rPr>
              <w:lastRenderedPageBreak/>
              <w:t>Ongoing</w:t>
            </w:r>
          </w:p>
        </w:tc>
        <w:tc>
          <w:tcPr>
            <w:tcW w:w="2460" w:type="dxa"/>
          </w:tcPr>
          <w:p w14:paraId="3E72EDAB" w14:textId="77777777" w:rsidR="006C0C78" w:rsidRPr="00C37770" w:rsidRDefault="0062295B" w:rsidP="00104DE1">
            <w:pPr>
              <w:jc w:val="center"/>
              <w:rPr>
                <w:rFonts w:ascii="Century Gothic" w:hAnsi="Century Gothic"/>
              </w:rPr>
            </w:pPr>
            <w:r w:rsidRPr="00C37770">
              <w:rPr>
                <w:rFonts w:ascii="Century Gothic" w:hAnsi="Century Gothic"/>
              </w:rPr>
              <w:t>SENCO(s)/ External Agencies</w:t>
            </w:r>
          </w:p>
        </w:tc>
        <w:tc>
          <w:tcPr>
            <w:tcW w:w="3123" w:type="dxa"/>
          </w:tcPr>
          <w:p w14:paraId="5A14A1A5" w14:textId="77777777" w:rsidR="006C0C78" w:rsidRPr="00C37770" w:rsidRDefault="0062295B" w:rsidP="00104DE1">
            <w:pPr>
              <w:pStyle w:val="Default"/>
              <w:rPr>
                <w:rFonts w:ascii="Century Gothic" w:hAnsi="Century Gothic"/>
                <w:sz w:val="22"/>
                <w:szCs w:val="22"/>
              </w:rPr>
            </w:pPr>
            <w:r w:rsidRPr="00C37770">
              <w:rPr>
                <w:rFonts w:ascii="Century Gothic" w:hAnsi="Century Gothic"/>
                <w:bCs/>
                <w:sz w:val="22"/>
                <w:szCs w:val="22"/>
              </w:rPr>
              <w:t xml:space="preserve">All pupils are able to access all school trips and take part in </w:t>
            </w:r>
            <w:r w:rsidRPr="00C37770">
              <w:rPr>
                <w:rFonts w:ascii="Century Gothic" w:hAnsi="Century Gothic"/>
                <w:bCs/>
                <w:sz w:val="22"/>
                <w:szCs w:val="22"/>
              </w:rPr>
              <w:lastRenderedPageBreak/>
              <w:t>a range of activities</w:t>
            </w:r>
          </w:p>
        </w:tc>
      </w:tr>
      <w:tr w:rsidR="006C0C78" w14:paraId="2B5F5475" w14:textId="77777777" w:rsidTr="00104DE1">
        <w:tc>
          <w:tcPr>
            <w:tcW w:w="2660" w:type="dxa"/>
          </w:tcPr>
          <w:p w14:paraId="21EEA098" w14:textId="77777777" w:rsidR="0062295B" w:rsidRPr="00C37770" w:rsidRDefault="0062295B" w:rsidP="0062295B">
            <w:pPr>
              <w:pStyle w:val="Default"/>
              <w:jc w:val="center"/>
              <w:rPr>
                <w:rFonts w:ascii="Century Gothic" w:hAnsi="Century Gothic"/>
                <w:sz w:val="22"/>
                <w:szCs w:val="22"/>
              </w:rPr>
            </w:pPr>
            <w:r w:rsidRPr="00C37770">
              <w:rPr>
                <w:rFonts w:ascii="Century Gothic" w:hAnsi="Century Gothic"/>
                <w:bCs/>
                <w:sz w:val="22"/>
                <w:szCs w:val="22"/>
              </w:rPr>
              <w:t>Review PE curriculum to ensure PE is accessible to all pupils</w:t>
            </w:r>
          </w:p>
          <w:p w14:paraId="5A93B225" w14:textId="77777777" w:rsidR="006C0C78" w:rsidRPr="00C37770" w:rsidRDefault="006C0C78" w:rsidP="00104DE1">
            <w:pPr>
              <w:jc w:val="center"/>
              <w:rPr>
                <w:rFonts w:ascii="Century Gothic" w:hAnsi="Century Gothic"/>
              </w:rPr>
            </w:pPr>
          </w:p>
        </w:tc>
        <w:tc>
          <w:tcPr>
            <w:tcW w:w="4678" w:type="dxa"/>
          </w:tcPr>
          <w:p w14:paraId="6F2627DB" w14:textId="77777777" w:rsidR="0062295B" w:rsidRPr="00C37770" w:rsidRDefault="0062295B" w:rsidP="0062295B">
            <w:pPr>
              <w:pStyle w:val="Default"/>
              <w:rPr>
                <w:rFonts w:ascii="Century Gothic" w:hAnsi="Century Gothic"/>
                <w:sz w:val="22"/>
                <w:szCs w:val="22"/>
              </w:rPr>
            </w:pPr>
            <w:r w:rsidRPr="00C37770">
              <w:rPr>
                <w:rFonts w:ascii="Century Gothic" w:hAnsi="Century Gothic"/>
                <w:bCs/>
                <w:sz w:val="22"/>
                <w:szCs w:val="22"/>
              </w:rPr>
              <w:t>Review PE curriculum to include disability sports</w:t>
            </w:r>
          </w:p>
          <w:p w14:paraId="25D3E469" w14:textId="77777777" w:rsidR="006C0C78" w:rsidRPr="00C37770" w:rsidRDefault="006C0C78" w:rsidP="00104DE1">
            <w:pPr>
              <w:pStyle w:val="Default"/>
              <w:rPr>
                <w:rFonts w:ascii="Century Gothic" w:hAnsi="Century Gothic"/>
                <w:sz w:val="22"/>
                <w:szCs w:val="22"/>
              </w:rPr>
            </w:pPr>
          </w:p>
        </w:tc>
        <w:tc>
          <w:tcPr>
            <w:tcW w:w="2693" w:type="dxa"/>
          </w:tcPr>
          <w:p w14:paraId="4CEE60B1" w14:textId="77777777" w:rsidR="006C0C78" w:rsidRPr="00C37770" w:rsidRDefault="00C37770" w:rsidP="00104DE1">
            <w:pPr>
              <w:jc w:val="center"/>
              <w:rPr>
                <w:rFonts w:ascii="Century Gothic" w:hAnsi="Century Gothic"/>
              </w:rPr>
            </w:pPr>
            <w:r w:rsidRPr="00C37770">
              <w:rPr>
                <w:rFonts w:ascii="Century Gothic" w:hAnsi="Century Gothic"/>
              </w:rPr>
              <w:t>Spring</w:t>
            </w:r>
            <w:r w:rsidR="0062295B" w:rsidRPr="00C37770">
              <w:rPr>
                <w:rFonts w:ascii="Century Gothic" w:hAnsi="Century Gothic"/>
              </w:rPr>
              <w:t xml:space="preserve"> Term</w:t>
            </w:r>
          </w:p>
        </w:tc>
        <w:tc>
          <w:tcPr>
            <w:tcW w:w="2460" w:type="dxa"/>
          </w:tcPr>
          <w:p w14:paraId="70004A41" w14:textId="77777777" w:rsidR="006C0C78" w:rsidRPr="00C37770" w:rsidRDefault="0062295B" w:rsidP="00104DE1">
            <w:pPr>
              <w:jc w:val="center"/>
              <w:rPr>
                <w:rFonts w:ascii="Century Gothic" w:hAnsi="Century Gothic"/>
              </w:rPr>
            </w:pPr>
            <w:r w:rsidRPr="00C37770">
              <w:rPr>
                <w:rFonts w:ascii="Century Gothic" w:hAnsi="Century Gothic"/>
              </w:rPr>
              <w:t>SENCO(s) and PE Coordinator</w:t>
            </w:r>
          </w:p>
        </w:tc>
        <w:tc>
          <w:tcPr>
            <w:tcW w:w="3123" w:type="dxa"/>
          </w:tcPr>
          <w:p w14:paraId="562D854A" w14:textId="77777777" w:rsidR="006C0C78" w:rsidRPr="00C37770" w:rsidRDefault="0062295B" w:rsidP="0062295B">
            <w:pPr>
              <w:pStyle w:val="Default"/>
              <w:rPr>
                <w:rFonts w:ascii="Century Gothic" w:hAnsi="Century Gothic"/>
                <w:sz w:val="22"/>
                <w:szCs w:val="22"/>
              </w:rPr>
            </w:pPr>
            <w:r w:rsidRPr="00C37770">
              <w:rPr>
                <w:rFonts w:ascii="Century Gothic" w:hAnsi="Century Gothic"/>
                <w:bCs/>
                <w:sz w:val="22"/>
                <w:szCs w:val="22"/>
              </w:rPr>
              <w:t>All pupils have access to PE and are able to excel. Children with 1-1 LSA will have their support there as necessary during PE/Games and outdoor activities</w:t>
            </w:r>
          </w:p>
        </w:tc>
      </w:tr>
      <w:tr w:rsidR="006C0C78" w14:paraId="1252E184" w14:textId="77777777" w:rsidTr="00104DE1">
        <w:tc>
          <w:tcPr>
            <w:tcW w:w="2660" w:type="dxa"/>
          </w:tcPr>
          <w:p w14:paraId="0337C78D" w14:textId="77777777" w:rsidR="006C0C78" w:rsidRPr="00C37770" w:rsidRDefault="00C37770" w:rsidP="00C37770">
            <w:pPr>
              <w:pStyle w:val="Default"/>
              <w:jc w:val="center"/>
              <w:rPr>
                <w:rFonts w:ascii="Century Gothic" w:hAnsi="Century Gothic"/>
                <w:sz w:val="22"/>
                <w:szCs w:val="22"/>
              </w:rPr>
            </w:pPr>
            <w:r w:rsidRPr="00C37770">
              <w:rPr>
                <w:rFonts w:ascii="Century Gothic" w:hAnsi="Century Gothic"/>
                <w:bCs/>
                <w:sz w:val="22"/>
                <w:szCs w:val="22"/>
              </w:rPr>
              <w:t>Ensure disabled children can take part equally in lunchtime and before/after school activities</w:t>
            </w:r>
          </w:p>
        </w:tc>
        <w:tc>
          <w:tcPr>
            <w:tcW w:w="4678" w:type="dxa"/>
          </w:tcPr>
          <w:p w14:paraId="0DEF24CC" w14:textId="77777777" w:rsidR="00C37770" w:rsidRPr="00C37770" w:rsidRDefault="00C37770" w:rsidP="00C37770">
            <w:pPr>
              <w:pStyle w:val="Default"/>
              <w:rPr>
                <w:rFonts w:ascii="Century Gothic" w:hAnsi="Century Gothic"/>
                <w:sz w:val="22"/>
                <w:szCs w:val="22"/>
              </w:rPr>
            </w:pPr>
            <w:r w:rsidRPr="00C37770">
              <w:rPr>
                <w:rFonts w:ascii="Century Gothic" w:hAnsi="Century Gothic"/>
                <w:bCs/>
                <w:sz w:val="22"/>
                <w:szCs w:val="22"/>
              </w:rPr>
              <w:t>Discuss with staff and people running other clubs after school. Consider level of support and any adaptations necessary for child to take part</w:t>
            </w:r>
          </w:p>
          <w:p w14:paraId="2A635EE9" w14:textId="77777777" w:rsidR="006C0C78" w:rsidRPr="00C37770" w:rsidRDefault="006C0C78" w:rsidP="00104DE1">
            <w:pPr>
              <w:rPr>
                <w:rFonts w:ascii="Century Gothic" w:hAnsi="Century Gothic"/>
              </w:rPr>
            </w:pPr>
          </w:p>
        </w:tc>
        <w:tc>
          <w:tcPr>
            <w:tcW w:w="2693" w:type="dxa"/>
          </w:tcPr>
          <w:p w14:paraId="413CCEFC" w14:textId="77777777" w:rsidR="006C0C78" w:rsidRPr="00C37770" w:rsidRDefault="00C37770" w:rsidP="00104DE1">
            <w:pPr>
              <w:jc w:val="center"/>
              <w:rPr>
                <w:rFonts w:ascii="Century Gothic" w:hAnsi="Century Gothic"/>
              </w:rPr>
            </w:pPr>
            <w:r w:rsidRPr="00C37770">
              <w:rPr>
                <w:rFonts w:ascii="Century Gothic" w:hAnsi="Century Gothic"/>
              </w:rPr>
              <w:t>As Required</w:t>
            </w:r>
          </w:p>
        </w:tc>
        <w:tc>
          <w:tcPr>
            <w:tcW w:w="2460" w:type="dxa"/>
          </w:tcPr>
          <w:p w14:paraId="54DD782E" w14:textId="77777777" w:rsidR="006C0C78" w:rsidRPr="00C37770" w:rsidRDefault="00C37770" w:rsidP="00C37770">
            <w:pPr>
              <w:jc w:val="center"/>
              <w:rPr>
                <w:rFonts w:ascii="Century Gothic" w:hAnsi="Century Gothic"/>
              </w:rPr>
            </w:pPr>
            <w:r w:rsidRPr="00C37770">
              <w:rPr>
                <w:rFonts w:ascii="Century Gothic" w:hAnsi="Century Gothic"/>
              </w:rPr>
              <w:t>SENCO(s), Head Teacher and Club Organiser</w:t>
            </w:r>
          </w:p>
        </w:tc>
        <w:tc>
          <w:tcPr>
            <w:tcW w:w="3123" w:type="dxa"/>
          </w:tcPr>
          <w:p w14:paraId="4F58665C" w14:textId="77777777" w:rsidR="00C37770" w:rsidRPr="00C37770" w:rsidRDefault="00C37770" w:rsidP="00C37770">
            <w:pPr>
              <w:pStyle w:val="Default"/>
              <w:rPr>
                <w:rFonts w:ascii="Century Gothic" w:hAnsi="Century Gothic"/>
                <w:bCs/>
                <w:sz w:val="22"/>
                <w:szCs w:val="22"/>
              </w:rPr>
            </w:pPr>
            <w:r w:rsidRPr="00C37770">
              <w:rPr>
                <w:rFonts w:ascii="Century Gothic" w:hAnsi="Century Gothic"/>
                <w:bCs/>
                <w:sz w:val="22"/>
                <w:szCs w:val="22"/>
              </w:rPr>
              <w:t>Disabled children feel able to participate equally in out of school activities.</w:t>
            </w:r>
          </w:p>
          <w:p w14:paraId="0D5BB59C" w14:textId="77777777" w:rsidR="006C0C78" w:rsidRPr="00C37770" w:rsidRDefault="00C37770" w:rsidP="00104DE1">
            <w:pPr>
              <w:pStyle w:val="Default"/>
              <w:rPr>
                <w:rFonts w:ascii="Century Gothic" w:hAnsi="Century Gothic"/>
                <w:sz w:val="22"/>
                <w:szCs w:val="22"/>
              </w:rPr>
            </w:pPr>
            <w:r w:rsidRPr="00C37770">
              <w:rPr>
                <w:rFonts w:ascii="Century Gothic" w:hAnsi="Century Gothic"/>
                <w:bCs/>
                <w:sz w:val="22"/>
                <w:szCs w:val="22"/>
              </w:rPr>
              <w:t>LSA’s and MDS are assigned to work with specific children to allow them to access provision</w:t>
            </w:r>
          </w:p>
        </w:tc>
      </w:tr>
    </w:tbl>
    <w:p w14:paraId="10A22F24" w14:textId="77777777" w:rsidR="006C0C78" w:rsidRDefault="006C0C78" w:rsidP="007D52B1">
      <w:pPr>
        <w:jc w:val="center"/>
        <w:rPr>
          <w:rFonts w:ascii="Century Gothic" w:hAnsi="Century Gothic"/>
          <w:sz w:val="28"/>
          <w:szCs w:val="28"/>
        </w:rPr>
      </w:pPr>
    </w:p>
    <w:p w14:paraId="38F735AC" w14:textId="77777777" w:rsidR="006C0C78" w:rsidRDefault="006C0C78" w:rsidP="007D52B1">
      <w:pPr>
        <w:jc w:val="center"/>
        <w:rPr>
          <w:rFonts w:ascii="Century Gothic" w:hAnsi="Century Gothic"/>
          <w:sz w:val="28"/>
          <w:szCs w:val="28"/>
        </w:rPr>
      </w:pPr>
    </w:p>
    <w:p w14:paraId="7ED2C6CC" w14:textId="77777777" w:rsidR="00C37770" w:rsidRDefault="00C37770" w:rsidP="007D52B1">
      <w:pPr>
        <w:jc w:val="center"/>
        <w:rPr>
          <w:rFonts w:ascii="Century Gothic" w:hAnsi="Century Gothic"/>
          <w:sz w:val="28"/>
          <w:szCs w:val="28"/>
        </w:rPr>
      </w:pPr>
    </w:p>
    <w:p w14:paraId="77216C9A" w14:textId="77777777" w:rsidR="006C0C78" w:rsidRPr="006C0C78" w:rsidRDefault="006C0C78" w:rsidP="007D52B1">
      <w:pPr>
        <w:jc w:val="center"/>
        <w:rPr>
          <w:rFonts w:ascii="Century Gothic" w:hAnsi="Century Gothic"/>
          <w:b/>
          <w:i/>
          <w:sz w:val="28"/>
          <w:szCs w:val="28"/>
        </w:rPr>
      </w:pPr>
      <w:r>
        <w:rPr>
          <w:rFonts w:ascii="Century Gothic" w:hAnsi="Century Gothic"/>
          <w:b/>
          <w:i/>
          <w:sz w:val="28"/>
          <w:szCs w:val="28"/>
        </w:rPr>
        <w:t>Access to Information</w:t>
      </w:r>
    </w:p>
    <w:tbl>
      <w:tblPr>
        <w:tblStyle w:val="TableGrid"/>
        <w:tblW w:w="0" w:type="auto"/>
        <w:tblLook w:val="04A0" w:firstRow="1" w:lastRow="0" w:firstColumn="1" w:lastColumn="0" w:noHBand="0" w:noVBand="1"/>
      </w:tblPr>
      <w:tblGrid>
        <w:gridCol w:w="2093"/>
        <w:gridCol w:w="2301"/>
        <w:gridCol w:w="1721"/>
        <w:gridCol w:w="2055"/>
        <w:gridCol w:w="2286"/>
      </w:tblGrid>
      <w:tr w:rsidR="006C0C78" w14:paraId="043BDEAE" w14:textId="77777777" w:rsidTr="00104DE1">
        <w:trPr>
          <w:trHeight w:val="408"/>
        </w:trPr>
        <w:tc>
          <w:tcPr>
            <w:tcW w:w="2660" w:type="dxa"/>
          </w:tcPr>
          <w:p w14:paraId="585050BF"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Targets</w:t>
            </w:r>
          </w:p>
        </w:tc>
        <w:tc>
          <w:tcPr>
            <w:tcW w:w="4678" w:type="dxa"/>
          </w:tcPr>
          <w:p w14:paraId="1C369285"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Strategies</w:t>
            </w:r>
          </w:p>
        </w:tc>
        <w:tc>
          <w:tcPr>
            <w:tcW w:w="2693" w:type="dxa"/>
          </w:tcPr>
          <w:p w14:paraId="749FB7B4"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Timescale</w:t>
            </w:r>
          </w:p>
        </w:tc>
        <w:tc>
          <w:tcPr>
            <w:tcW w:w="2460" w:type="dxa"/>
          </w:tcPr>
          <w:p w14:paraId="2E5767DB"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Responsibilities</w:t>
            </w:r>
          </w:p>
        </w:tc>
        <w:tc>
          <w:tcPr>
            <w:tcW w:w="3123" w:type="dxa"/>
          </w:tcPr>
          <w:p w14:paraId="6A3812F3" w14:textId="77777777" w:rsidR="006C0C78" w:rsidRPr="007D52B1" w:rsidRDefault="006C0C78" w:rsidP="00104DE1">
            <w:pPr>
              <w:jc w:val="center"/>
              <w:rPr>
                <w:rFonts w:ascii="Century Gothic" w:hAnsi="Century Gothic"/>
                <w:sz w:val="24"/>
                <w:szCs w:val="24"/>
              </w:rPr>
            </w:pPr>
            <w:r w:rsidRPr="007D52B1">
              <w:rPr>
                <w:rFonts w:ascii="Century Gothic" w:hAnsi="Century Gothic"/>
                <w:sz w:val="24"/>
                <w:szCs w:val="24"/>
              </w:rPr>
              <w:t>Success Criteria</w:t>
            </w:r>
          </w:p>
        </w:tc>
      </w:tr>
      <w:tr w:rsidR="006C0C78" w14:paraId="50FBAB56" w14:textId="77777777" w:rsidTr="00104DE1">
        <w:tc>
          <w:tcPr>
            <w:tcW w:w="2660" w:type="dxa"/>
          </w:tcPr>
          <w:p w14:paraId="07DA69FE" w14:textId="77777777" w:rsidR="006C0C78" w:rsidRPr="00C37770" w:rsidRDefault="00C37770" w:rsidP="00C37770">
            <w:pPr>
              <w:pStyle w:val="Default"/>
              <w:jc w:val="center"/>
              <w:rPr>
                <w:rFonts w:ascii="Century Gothic" w:hAnsi="Century Gothic"/>
                <w:sz w:val="22"/>
                <w:szCs w:val="22"/>
              </w:rPr>
            </w:pPr>
            <w:r w:rsidRPr="00C37770">
              <w:rPr>
                <w:rFonts w:ascii="Century Gothic" w:hAnsi="Century Gothic"/>
                <w:bCs/>
                <w:sz w:val="22"/>
                <w:szCs w:val="22"/>
              </w:rPr>
              <w:t>Inclusive discussion of access to information in all parent/teacher annual meetings</w:t>
            </w:r>
          </w:p>
        </w:tc>
        <w:tc>
          <w:tcPr>
            <w:tcW w:w="4678" w:type="dxa"/>
          </w:tcPr>
          <w:p w14:paraId="6120F243" w14:textId="77777777" w:rsidR="00C37770" w:rsidRPr="00C37770" w:rsidRDefault="00C37770" w:rsidP="00C37770">
            <w:pPr>
              <w:pStyle w:val="Default"/>
              <w:rPr>
                <w:rFonts w:ascii="Century Gothic" w:hAnsi="Century Gothic"/>
                <w:sz w:val="22"/>
                <w:szCs w:val="22"/>
              </w:rPr>
            </w:pPr>
            <w:r w:rsidRPr="00C37770">
              <w:rPr>
                <w:rFonts w:ascii="Century Gothic" w:hAnsi="Century Gothic"/>
                <w:bCs/>
                <w:sz w:val="22"/>
                <w:szCs w:val="22"/>
              </w:rPr>
              <w:t xml:space="preserve">Ask parents about preferred formats for accessing information </w:t>
            </w:r>
            <w:proofErr w:type="spellStart"/>
            <w:proofErr w:type="gramStart"/>
            <w:r w:rsidRPr="00C37770">
              <w:rPr>
                <w:rFonts w:ascii="Century Gothic" w:hAnsi="Century Gothic"/>
                <w:bCs/>
                <w:sz w:val="22"/>
                <w:szCs w:val="22"/>
              </w:rPr>
              <w:t>eg</w:t>
            </w:r>
            <w:proofErr w:type="spellEnd"/>
            <w:r w:rsidRPr="00C37770">
              <w:rPr>
                <w:rFonts w:ascii="Century Gothic" w:hAnsi="Century Gothic"/>
                <w:bCs/>
                <w:sz w:val="22"/>
                <w:szCs w:val="22"/>
              </w:rPr>
              <w:t xml:space="preserve">  other</w:t>
            </w:r>
            <w:proofErr w:type="gramEnd"/>
            <w:r w:rsidRPr="00C37770">
              <w:rPr>
                <w:rFonts w:ascii="Century Gothic" w:hAnsi="Century Gothic"/>
                <w:bCs/>
                <w:sz w:val="22"/>
                <w:szCs w:val="22"/>
              </w:rPr>
              <w:t xml:space="preserve"> languages etc and put these in place as and when needed.</w:t>
            </w:r>
          </w:p>
          <w:p w14:paraId="47FAEEFF" w14:textId="77777777" w:rsidR="006C0C78" w:rsidRPr="00C37770" w:rsidRDefault="006C0C78" w:rsidP="00104DE1">
            <w:pPr>
              <w:rPr>
                <w:rFonts w:ascii="Century Gothic" w:hAnsi="Century Gothic"/>
              </w:rPr>
            </w:pPr>
          </w:p>
        </w:tc>
        <w:tc>
          <w:tcPr>
            <w:tcW w:w="2693" w:type="dxa"/>
          </w:tcPr>
          <w:p w14:paraId="00AF93BE" w14:textId="77777777" w:rsidR="006C0C78" w:rsidRPr="00C37770" w:rsidRDefault="00C37770" w:rsidP="00104DE1">
            <w:pPr>
              <w:jc w:val="center"/>
              <w:rPr>
                <w:rFonts w:ascii="Century Gothic" w:hAnsi="Century Gothic"/>
                <w:sz w:val="28"/>
                <w:szCs w:val="28"/>
              </w:rPr>
            </w:pPr>
            <w:r w:rsidRPr="00C37770">
              <w:rPr>
                <w:rFonts w:ascii="Century Gothic" w:hAnsi="Century Gothic"/>
              </w:rPr>
              <w:t>Annually</w:t>
            </w:r>
          </w:p>
        </w:tc>
        <w:tc>
          <w:tcPr>
            <w:tcW w:w="2460" w:type="dxa"/>
          </w:tcPr>
          <w:p w14:paraId="6AC39119" w14:textId="77777777" w:rsidR="006C0C78" w:rsidRPr="00C37770" w:rsidRDefault="00C37770" w:rsidP="00C37770">
            <w:pPr>
              <w:jc w:val="center"/>
              <w:rPr>
                <w:rFonts w:ascii="Century Gothic" w:hAnsi="Century Gothic"/>
                <w:sz w:val="28"/>
                <w:szCs w:val="28"/>
              </w:rPr>
            </w:pPr>
            <w:r w:rsidRPr="00C37770">
              <w:rPr>
                <w:rFonts w:ascii="Century Gothic" w:hAnsi="Century Gothic"/>
              </w:rPr>
              <w:t>SENCO(s)/ Head of Sites</w:t>
            </w:r>
          </w:p>
        </w:tc>
        <w:tc>
          <w:tcPr>
            <w:tcW w:w="3123" w:type="dxa"/>
          </w:tcPr>
          <w:p w14:paraId="6BA26B4F" w14:textId="77777777" w:rsidR="006C0C78" w:rsidRPr="00C37770" w:rsidRDefault="00C37770" w:rsidP="00C37770">
            <w:pPr>
              <w:pStyle w:val="Default"/>
              <w:rPr>
                <w:rFonts w:ascii="Century Gothic" w:hAnsi="Century Gothic"/>
                <w:sz w:val="22"/>
                <w:szCs w:val="22"/>
              </w:rPr>
            </w:pPr>
            <w:r w:rsidRPr="00C37770">
              <w:rPr>
                <w:rFonts w:ascii="Century Gothic" w:hAnsi="Century Gothic"/>
                <w:bCs/>
                <w:sz w:val="22"/>
                <w:szCs w:val="22"/>
              </w:rPr>
              <w:t>Staff more aware of preferred methods of communication, and parents feel included.</w:t>
            </w:r>
          </w:p>
        </w:tc>
      </w:tr>
    </w:tbl>
    <w:p w14:paraId="61E8E2F9" w14:textId="77777777" w:rsidR="006C0C78" w:rsidRPr="006C0C78" w:rsidRDefault="006C0C78" w:rsidP="007D52B1">
      <w:pPr>
        <w:jc w:val="center"/>
        <w:rPr>
          <w:rFonts w:ascii="Century Gothic" w:hAnsi="Century Gothic"/>
          <w:sz w:val="28"/>
          <w:szCs w:val="28"/>
        </w:rPr>
      </w:pPr>
    </w:p>
    <w:sectPr w:rsidR="006C0C78" w:rsidRPr="006C0C78" w:rsidSect="0043624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altName w:val="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958"/>
    <w:multiLevelType w:val="hybridMultilevel"/>
    <w:tmpl w:val="F1D8A0D2"/>
    <w:lvl w:ilvl="0" w:tplc="0090DB80">
      <w:start w:val="1"/>
      <w:numFmt w:val="lowerLetter"/>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A2403A"/>
    <w:multiLevelType w:val="hybridMultilevel"/>
    <w:tmpl w:val="5A04C65A"/>
    <w:lvl w:ilvl="0" w:tplc="B0E0ED82">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67F43C96"/>
    <w:multiLevelType w:val="hybridMultilevel"/>
    <w:tmpl w:val="1E12F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941B33"/>
    <w:multiLevelType w:val="hybridMultilevel"/>
    <w:tmpl w:val="F1D8A0D2"/>
    <w:lvl w:ilvl="0" w:tplc="0090DB80">
      <w:start w:val="1"/>
      <w:numFmt w:val="lowerLetter"/>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9830260">
    <w:abstractNumId w:val="2"/>
  </w:num>
  <w:num w:numId="2" w16cid:durableId="2121338931">
    <w:abstractNumId w:val="1"/>
  </w:num>
  <w:num w:numId="3" w16cid:durableId="1439985159">
    <w:abstractNumId w:val="0"/>
  </w:num>
  <w:num w:numId="4" w16cid:durableId="18518731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2B1"/>
    <w:rsid w:val="0003333B"/>
    <w:rsid w:val="00070E89"/>
    <w:rsid w:val="00082E20"/>
    <w:rsid w:val="000C626C"/>
    <w:rsid w:val="00170A5A"/>
    <w:rsid w:val="00201992"/>
    <w:rsid w:val="002C5C85"/>
    <w:rsid w:val="00301082"/>
    <w:rsid w:val="00393009"/>
    <w:rsid w:val="003E4BEC"/>
    <w:rsid w:val="00436240"/>
    <w:rsid w:val="00520921"/>
    <w:rsid w:val="00595940"/>
    <w:rsid w:val="0062295B"/>
    <w:rsid w:val="006B014B"/>
    <w:rsid w:val="006C0C78"/>
    <w:rsid w:val="0074499B"/>
    <w:rsid w:val="007C6478"/>
    <w:rsid w:val="007D52B1"/>
    <w:rsid w:val="008110ED"/>
    <w:rsid w:val="0083035D"/>
    <w:rsid w:val="00846376"/>
    <w:rsid w:val="008B26CE"/>
    <w:rsid w:val="009265DD"/>
    <w:rsid w:val="0096749C"/>
    <w:rsid w:val="009F3561"/>
    <w:rsid w:val="00A25F16"/>
    <w:rsid w:val="00A8574C"/>
    <w:rsid w:val="00B154BB"/>
    <w:rsid w:val="00B4693A"/>
    <w:rsid w:val="00B9213D"/>
    <w:rsid w:val="00C148B2"/>
    <w:rsid w:val="00C37770"/>
    <w:rsid w:val="00C72B24"/>
    <w:rsid w:val="00D90E49"/>
    <w:rsid w:val="00EE4108"/>
    <w:rsid w:val="00F87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DE84D"/>
  <w15:docId w15:val="{E5B45D7A-4970-4BCE-9ADB-CAC2D13DC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2B1"/>
    <w:pPr>
      <w:spacing w:after="160" w:line="259" w:lineRule="auto"/>
    </w:pPr>
  </w:style>
  <w:style w:type="paragraph" w:styleId="Heading1">
    <w:name w:val="heading 1"/>
    <w:basedOn w:val="Normal"/>
    <w:next w:val="Normal"/>
    <w:link w:val="Heading1Char"/>
    <w:uiPriority w:val="9"/>
    <w:qFormat/>
    <w:rsid w:val="0043624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2B1"/>
    <w:pPr>
      <w:ind w:left="720"/>
      <w:contextualSpacing/>
    </w:pPr>
  </w:style>
  <w:style w:type="table" w:styleId="TableGrid">
    <w:name w:val="Table Grid"/>
    <w:basedOn w:val="TableNormal"/>
    <w:uiPriority w:val="59"/>
    <w:rsid w:val="007D5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52B1"/>
    <w:pPr>
      <w:autoSpaceDE w:val="0"/>
      <w:autoSpaceDN w:val="0"/>
      <w:adjustRightInd w:val="0"/>
      <w:spacing w:after="0" w:line="240" w:lineRule="auto"/>
    </w:pPr>
    <w:rPr>
      <w:rFonts w:ascii="Calibri" w:hAnsi="Calibri" w:cs="Calibri"/>
      <w:color w:val="000000"/>
      <w:sz w:val="24"/>
      <w:szCs w:val="24"/>
    </w:rPr>
  </w:style>
  <w:style w:type="paragraph" w:customStyle="1" w:styleId="aLCPHeading">
    <w:name w:val="a LCP Heading"/>
    <w:basedOn w:val="Heading1"/>
    <w:autoRedefine/>
    <w:rsid w:val="00436240"/>
    <w:pPr>
      <w:keepLines w:val="0"/>
      <w:widowControl w:val="0"/>
      <w:suppressAutoHyphens/>
      <w:spacing w:before="0" w:line="240" w:lineRule="auto"/>
      <w:jc w:val="center"/>
    </w:pPr>
    <w:rPr>
      <w:rFonts w:ascii="Times New Roman" w:eastAsia="Times New Roman" w:hAnsi="Times New Roman" w:cs="Times New Roman"/>
      <w:b/>
      <w:color w:val="auto"/>
      <w:sz w:val="22"/>
      <w:szCs w:val="22"/>
      <w:lang w:val="en-US"/>
    </w:rPr>
  </w:style>
  <w:style w:type="character" w:customStyle="1" w:styleId="Heading1Char">
    <w:name w:val="Heading 1 Char"/>
    <w:basedOn w:val="DefaultParagraphFont"/>
    <w:link w:val="Heading1"/>
    <w:uiPriority w:val="9"/>
    <w:rsid w:val="0043624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E9047-9A0C-4D45-B13C-ED64C9B5D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2019</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Carol.Fotheringham</dc:creator>
  <cp:lastModifiedBy>L Rylands</cp:lastModifiedBy>
  <cp:revision>2</cp:revision>
  <dcterms:created xsi:type="dcterms:W3CDTF">2026-09-30T12:45:00Z</dcterms:created>
  <dcterms:modified xsi:type="dcterms:W3CDTF">2026-09-30T12:45:00Z</dcterms:modified>
</cp:coreProperties>
</file>